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9C4" w:rsidRDefault="00CD69C4" w:rsidP="004F7163">
      <w:pPr>
        <w:tabs>
          <w:tab w:val="left" w:pos="2268"/>
        </w:tabs>
        <w:spacing w:after="120"/>
        <w:jc w:val="center"/>
        <w:rPr>
          <w:rFonts w:ascii="Times New Roman" w:eastAsia="Calibri" w:hAnsi="Times New Roman" w:cs="Times New Roman"/>
          <w:b/>
          <w:sz w:val="24"/>
          <w:szCs w:val="24"/>
          <w:lang w:val="en-US"/>
        </w:rPr>
      </w:pPr>
      <w:bookmarkStart w:id="0" w:name="bookmark2"/>
    </w:p>
    <w:tbl>
      <w:tblPr>
        <w:tblW w:w="3644" w:type="dxa"/>
        <w:tblInd w:w="6487" w:type="dxa"/>
        <w:tblLook w:val="01E0" w:firstRow="1" w:lastRow="1" w:firstColumn="1" w:lastColumn="1" w:noHBand="0" w:noVBand="0"/>
      </w:tblPr>
      <w:tblGrid>
        <w:gridCol w:w="3644"/>
      </w:tblGrid>
      <w:tr w:rsidR="00CD69C4" w:rsidRPr="00E72450" w:rsidTr="00575658">
        <w:trPr>
          <w:trHeight w:val="1208"/>
        </w:trPr>
        <w:tc>
          <w:tcPr>
            <w:tcW w:w="3644" w:type="dxa"/>
          </w:tcPr>
          <w:p w:rsidR="00CD69C4" w:rsidRPr="00BB6A57" w:rsidRDefault="00CD69C4" w:rsidP="00CD69C4">
            <w:pPr>
              <w:spacing w:after="0" w:line="240" w:lineRule="auto"/>
              <w:jc w:val="right"/>
            </w:pPr>
            <w:r w:rsidRPr="00BB6A57">
              <w:t>Приложение № 1</w:t>
            </w:r>
          </w:p>
          <w:p w:rsidR="00CD69C4" w:rsidRPr="00BB6A57" w:rsidRDefault="00CD69C4" w:rsidP="00CD69C4">
            <w:pPr>
              <w:spacing w:after="0" w:line="240" w:lineRule="auto"/>
              <w:jc w:val="center"/>
            </w:pPr>
            <w:r w:rsidRPr="00BB6A57">
              <w:t xml:space="preserve">                                                                                                                    к Договору подряда №</w:t>
            </w:r>
          </w:p>
          <w:p w:rsidR="00CD69C4" w:rsidRPr="00575658" w:rsidRDefault="00CD69C4" w:rsidP="00575658">
            <w:pPr>
              <w:spacing w:after="0" w:line="240" w:lineRule="auto"/>
              <w:jc w:val="right"/>
              <w:rPr>
                <w:lang w:val="en-US"/>
              </w:rPr>
            </w:pPr>
            <w:r w:rsidRPr="00BB6A57">
              <w:t>от «__»___________ 2016 г.</w:t>
            </w:r>
          </w:p>
        </w:tc>
      </w:tr>
    </w:tbl>
    <w:p w:rsidR="004F7163" w:rsidRPr="00575658" w:rsidRDefault="004F7163" w:rsidP="00575658">
      <w:pPr>
        <w:tabs>
          <w:tab w:val="left" w:pos="284"/>
          <w:tab w:val="left" w:pos="2268"/>
        </w:tabs>
        <w:spacing w:after="120"/>
        <w:jc w:val="center"/>
        <w:rPr>
          <w:rFonts w:ascii="Times New Roman" w:eastAsia="Calibri" w:hAnsi="Times New Roman" w:cs="Times New Roman"/>
          <w:b/>
          <w:sz w:val="18"/>
          <w:szCs w:val="18"/>
        </w:rPr>
      </w:pPr>
      <w:bookmarkStart w:id="1" w:name="_GoBack"/>
      <w:bookmarkEnd w:id="1"/>
      <w:r w:rsidRPr="00575658">
        <w:rPr>
          <w:rFonts w:ascii="Times New Roman" w:eastAsia="Calibri" w:hAnsi="Times New Roman" w:cs="Times New Roman"/>
          <w:b/>
          <w:sz w:val="18"/>
          <w:szCs w:val="18"/>
        </w:rPr>
        <w:t>Техническое задание</w:t>
      </w:r>
      <w:bookmarkEnd w:id="0"/>
      <w:r w:rsidRPr="00575658">
        <w:rPr>
          <w:rFonts w:ascii="Times New Roman" w:eastAsia="Calibri" w:hAnsi="Times New Roman" w:cs="Times New Roman"/>
          <w:b/>
          <w:sz w:val="18"/>
          <w:szCs w:val="18"/>
        </w:rPr>
        <w:t xml:space="preserve"> №</w:t>
      </w:r>
    </w:p>
    <w:p w:rsidR="004F7163" w:rsidRPr="00575658" w:rsidRDefault="004F7163" w:rsidP="00575658">
      <w:pPr>
        <w:tabs>
          <w:tab w:val="left" w:pos="284"/>
        </w:tabs>
        <w:spacing w:after="0"/>
        <w:jc w:val="center"/>
        <w:rPr>
          <w:rFonts w:ascii="Times New Roman" w:eastAsia="Calibri" w:hAnsi="Times New Roman" w:cs="Times New Roman"/>
          <w:b/>
          <w:sz w:val="18"/>
          <w:szCs w:val="18"/>
        </w:rPr>
      </w:pPr>
      <w:r w:rsidRPr="00575658">
        <w:rPr>
          <w:rFonts w:ascii="Times New Roman" w:eastAsia="Calibri" w:hAnsi="Times New Roman" w:cs="Times New Roman"/>
          <w:b/>
          <w:sz w:val="18"/>
          <w:szCs w:val="18"/>
        </w:rPr>
        <w:t>На выполнение работ по благоустройству территории 3-го энергоблока филиала «Березовская ГРЭС» ПАО «</w:t>
      </w:r>
      <w:proofErr w:type="spellStart"/>
      <w:r w:rsidRPr="00575658">
        <w:rPr>
          <w:rFonts w:ascii="Times New Roman" w:eastAsia="Calibri" w:hAnsi="Times New Roman" w:cs="Times New Roman"/>
          <w:b/>
          <w:sz w:val="18"/>
          <w:szCs w:val="18"/>
        </w:rPr>
        <w:t>Юнипро</w:t>
      </w:r>
      <w:proofErr w:type="spellEnd"/>
      <w:r w:rsidRPr="00575658">
        <w:rPr>
          <w:rFonts w:ascii="Times New Roman" w:eastAsia="Calibri" w:hAnsi="Times New Roman" w:cs="Times New Roman"/>
          <w:b/>
          <w:sz w:val="18"/>
          <w:szCs w:val="18"/>
        </w:rPr>
        <w:t>».</w:t>
      </w:r>
    </w:p>
    <w:p w:rsidR="004F7163" w:rsidRPr="00575658" w:rsidRDefault="004F7163" w:rsidP="00575658">
      <w:pPr>
        <w:tabs>
          <w:tab w:val="left" w:pos="284"/>
        </w:tabs>
        <w:spacing w:after="0" w:line="240" w:lineRule="auto"/>
        <w:jc w:val="both"/>
        <w:rPr>
          <w:rFonts w:ascii="Times New Roman" w:eastAsia="Calibri" w:hAnsi="Times New Roman" w:cs="Times New Roman"/>
          <w:sz w:val="18"/>
          <w:szCs w:val="18"/>
        </w:rPr>
      </w:pPr>
    </w:p>
    <w:p w:rsidR="004F7163" w:rsidRPr="00575658" w:rsidRDefault="004F7163" w:rsidP="00575658">
      <w:pPr>
        <w:pStyle w:val="a3"/>
        <w:numPr>
          <w:ilvl w:val="0"/>
          <w:numId w:val="1"/>
        </w:numPr>
        <w:tabs>
          <w:tab w:val="left" w:pos="284"/>
          <w:tab w:val="center" w:pos="4876"/>
        </w:tabs>
        <w:spacing w:after="0" w:line="240" w:lineRule="auto"/>
        <w:ind w:left="0" w:firstLine="0"/>
        <w:jc w:val="both"/>
        <w:rPr>
          <w:rFonts w:ascii="Times New Roman" w:hAnsi="Times New Roman"/>
          <w:sz w:val="18"/>
          <w:szCs w:val="18"/>
        </w:rPr>
      </w:pPr>
      <w:bookmarkStart w:id="2" w:name="ТекстовоеПоле6"/>
      <w:r w:rsidRPr="00575658">
        <w:rPr>
          <w:rFonts w:ascii="Times New Roman" w:hAnsi="Times New Roman"/>
          <w:b/>
          <w:sz w:val="18"/>
          <w:szCs w:val="18"/>
        </w:rPr>
        <w:t>Заказчик:</w:t>
      </w:r>
      <w:bookmarkEnd w:id="2"/>
      <w:r w:rsidRPr="00575658">
        <w:rPr>
          <w:rFonts w:ascii="Times New Roman" w:hAnsi="Times New Roman"/>
          <w:sz w:val="18"/>
          <w:szCs w:val="18"/>
        </w:rPr>
        <w:t xml:space="preserve"> ПАО «</w:t>
      </w:r>
      <w:proofErr w:type="spellStart"/>
      <w:r w:rsidRPr="00575658">
        <w:rPr>
          <w:rFonts w:ascii="Times New Roman" w:hAnsi="Times New Roman"/>
          <w:sz w:val="18"/>
          <w:szCs w:val="18"/>
        </w:rPr>
        <w:t>Юнипро</w:t>
      </w:r>
      <w:proofErr w:type="spellEnd"/>
      <w:r w:rsidRPr="00575658">
        <w:rPr>
          <w:rFonts w:ascii="Times New Roman" w:hAnsi="Times New Roman"/>
          <w:sz w:val="18"/>
          <w:szCs w:val="18"/>
        </w:rPr>
        <w:t>».</w:t>
      </w:r>
    </w:p>
    <w:p w:rsidR="004F7163" w:rsidRPr="00575658" w:rsidRDefault="004F7163" w:rsidP="00575658">
      <w:pPr>
        <w:numPr>
          <w:ilvl w:val="0"/>
          <w:numId w:val="1"/>
        </w:numPr>
        <w:tabs>
          <w:tab w:val="left" w:pos="0"/>
          <w:tab w:val="left" w:pos="284"/>
        </w:tabs>
        <w:spacing w:after="0" w:line="240" w:lineRule="auto"/>
        <w:ind w:left="0" w:firstLine="0"/>
        <w:jc w:val="both"/>
        <w:outlineLvl w:val="0"/>
        <w:rPr>
          <w:rFonts w:ascii="Times New Roman" w:eastAsia="Times New Roman" w:hAnsi="Times New Roman" w:cs="Times New Roman"/>
          <w:b/>
          <w:sz w:val="18"/>
          <w:szCs w:val="18"/>
          <w:lang w:eastAsia="ru-RU"/>
        </w:rPr>
      </w:pPr>
      <w:r w:rsidRPr="00575658">
        <w:rPr>
          <w:rFonts w:ascii="Times New Roman" w:eastAsia="Times New Roman" w:hAnsi="Times New Roman" w:cs="Times New Roman"/>
          <w:b/>
          <w:sz w:val="18"/>
          <w:szCs w:val="18"/>
          <w:lang w:eastAsia="ru-RU"/>
        </w:rPr>
        <w:t xml:space="preserve">Полное наименование, место производства работ: </w:t>
      </w:r>
      <w:r w:rsidRPr="00575658">
        <w:rPr>
          <w:rFonts w:ascii="Times New Roman" w:eastAsia="Times New Roman" w:hAnsi="Times New Roman" w:cs="Times New Roman"/>
          <w:sz w:val="18"/>
          <w:szCs w:val="18"/>
          <w:lang w:eastAsia="ru-RU"/>
        </w:rPr>
        <w:t>Проект «Строительство 3-го энергоблока».</w:t>
      </w:r>
    </w:p>
    <w:p w:rsidR="004F7163" w:rsidRPr="00575658" w:rsidRDefault="004F7163" w:rsidP="00575658">
      <w:pPr>
        <w:tabs>
          <w:tab w:val="left" w:pos="284"/>
          <w:tab w:val="left" w:pos="708"/>
        </w:tabs>
        <w:spacing w:after="0" w:line="240" w:lineRule="auto"/>
        <w:jc w:val="both"/>
        <w:outlineLvl w:val="0"/>
        <w:rPr>
          <w:rFonts w:ascii="Times New Roman" w:eastAsia="Times New Roman" w:hAnsi="Times New Roman" w:cs="Times New Roman"/>
          <w:b/>
          <w:sz w:val="18"/>
          <w:szCs w:val="18"/>
          <w:lang w:eastAsia="ru-RU"/>
        </w:rPr>
      </w:pPr>
      <w:r w:rsidRPr="00575658">
        <w:rPr>
          <w:rFonts w:ascii="Times New Roman" w:eastAsia="Calibri" w:hAnsi="Times New Roman" w:cs="Times New Roman"/>
          <w:sz w:val="18"/>
          <w:szCs w:val="18"/>
        </w:rPr>
        <w:t>Благоустройство территории 3-го энергоблока филиала «Березовская ГРЭС»</w:t>
      </w:r>
      <w:r w:rsidRPr="00575658">
        <w:rPr>
          <w:rFonts w:ascii="Times New Roman" w:eastAsia="Calibri" w:hAnsi="Times New Roman" w:cs="Times New Roman"/>
          <w:b/>
          <w:sz w:val="18"/>
          <w:szCs w:val="18"/>
        </w:rPr>
        <w:t xml:space="preserve">, </w:t>
      </w:r>
      <w:r w:rsidRPr="00575658">
        <w:rPr>
          <w:rFonts w:ascii="Times New Roman" w:eastAsia="Times New Roman" w:hAnsi="Times New Roman" w:cs="Times New Roman"/>
          <w:sz w:val="18"/>
          <w:szCs w:val="18"/>
          <w:lang w:eastAsia="ru-RU"/>
        </w:rPr>
        <w:t xml:space="preserve">расположенного по адресу: Россия, Красноярский край, </w:t>
      </w:r>
      <w:proofErr w:type="spellStart"/>
      <w:r w:rsidRPr="00575658">
        <w:rPr>
          <w:rFonts w:ascii="Times New Roman" w:eastAsia="Times New Roman" w:hAnsi="Times New Roman" w:cs="Times New Roman"/>
          <w:sz w:val="18"/>
          <w:szCs w:val="18"/>
          <w:lang w:eastAsia="ru-RU"/>
        </w:rPr>
        <w:t>Шарыповский</w:t>
      </w:r>
      <w:proofErr w:type="spellEnd"/>
      <w:r w:rsidRPr="00575658">
        <w:rPr>
          <w:rFonts w:ascii="Times New Roman" w:eastAsia="Times New Roman" w:hAnsi="Times New Roman" w:cs="Times New Roman"/>
          <w:sz w:val="18"/>
          <w:szCs w:val="18"/>
          <w:lang w:eastAsia="ru-RU"/>
        </w:rPr>
        <w:t xml:space="preserve"> район, </w:t>
      </w:r>
      <w:proofErr w:type="spellStart"/>
      <w:r w:rsidRPr="00575658">
        <w:rPr>
          <w:rFonts w:ascii="Times New Roman" w:eastAsia="Times New Roman" w:hAnsi="Times New Roman" w:cs="Times New Roman"/>
          <w:sz w:val="18"/>
          <w:szCs w:val="18"/>
          <w:lang w:eastAsia="ru-RU"/>
        </w:rPr>
        <w:t>промбаза</w:t>
      </w:r>
      <w:proofErr w:type="spellEnd"/>
      <w:r w:rsidRPr="00575658">
        <w:rPr>
          <w:rFonts w:ascii="Times New Roman" w:eastAsia="Times New Roman" w:hAnsi="Times New Roman" w:cs="Times New Roman"/>
          <w:sz w:val="18"/>
          <w:szCs w:val="18"/>
          <w:lang w:eastAsia="ru-RU"/>
        </w:rPr>
        <w:t xml:space="preserve"> «Энергетиков» филиала «Березовская ГРЭС» ПАО «</w:t>
      </w:r>
      <w:proofErr w:type="spellStart"/>
      <w:r w:rsidRPr="00575658">
        <w:rPr>
          <w:rFonts w:ascii="Times New Roman" w:eastAsia="Times New Roman" w:hAnsi="Times New Roman" w:cs="Times New Roman"/>
          <w:sz w:val="18"/>
          <w:szCs w:val="18"/>
          <w:lang w:eastAsia="ru-RU"/>
        </w:rPr>
        <w:t>Юнипро</w:t>
      </w:r>
      <w:proofErr w:type="spellEnd"/>
      <w:r w:rsidRPr="00575658">
        <w:rPr>
          <w:rFonts w:ascii="Times New Roman" w:eastAsia="Times New Roman" w:hAnsi="Times New Roman" w:cs="Times New Roman"/>
          <w:sz w:val="18"/>
          <w:szCs w:val="18"/>
          <w:lang w:eastAsia="ru-RU"/>
        </w:rPr>
        <w:t xml:space="preserve">» </w:t>
      </w:r>
    </w:p>
    <w:p w:rsidR="004F7163" w:rsidRPr="00575658" w:rsidRDefault="004F7163" w:rsidP="00575658">
      <w:pPr>
        <w:tabs>
          <w:tab w:val="left" w:pos="284"/>
          <w:tab w:val="left" w:pos="708"/>
        </w:tabs>
        <w:spacing w:after="0" w:line="240" w:lineRule="auto"/>
        <w:jc w:val="both"/>
        <w:outlineLvl w:val="0"/>
        <w:rPr>
          <w:rFonts w:ascii="Times New Roman" w:hAnsi="Times New Roman" w:cs="Times New Roman"/>
          <w:sz w:val="18"/>
          <w:szCs w:val="18"/>
        </w:rPr>
      </w:pPr>
      <w:r w:rsidRPr="00575658">
        <w:rPr>
          <w:rFonts w:ascii="Times New Roman" w:eastAsia="Times New Roman" w:hAnsi="Times New Roman" w:cs="Times New Roman"/>
          <w:sz w:val="18"/>
          <w:szCs w:val="18"/>
          <w:lang w:eastAsia="ru-RU"/>
        </w:rPr>
        <w:t xml:space="preserve">  </w:t>
      </w:r>
      <w:r w:rsidRPr="00575658">
        <w:rPr>
          <w:rFonts w:ascii="Times New Roman" w:hAnsi="Times New Roman" w:cs="Times New Roman"/>
          <w:b/>
          <w:sz w:val="18"/>
          <w:szCs w:val="18"/>
        </w:rPr>
        <w:t xml:space="preserve">Основание для производства работ:  </w:t>
      </w:r>
      <w:r w:rsidRPr="00575658">
        <w:rPr>
          <w:rFonts w:ascii="Times New Roman" w:hAnsi="Times New Roman" w:cs="Times New Roman"/>
          <w:bCs/>
          <w:color w:val="000000"/>
          <w:sz w:val="18"/>
          <w:szCs w:val="18"/>
        </w:rPr>
        <w:t>Р.Д. ОАО «</w:t>
      </w:r>
      <w:proofErr w:type="spellStart"/>
      <w:r w:rsidRPr="00575658">
        <w:rPr>
          <w:rFonts w:ascii="Times New Roman" w:hAnsi="Times New Roman" w:cs="Times New Roman"/>
          <w:bCs/>
          <w:color w:val="000000"/>
          <w:sz w:val="18"/>
          <w:szCs w:val="18"/>
        </w:rPr>
        <w:t>Зарубежэнергопроект</w:t>
      </w:r>
      <w:proofErr w:type="spellEnd"/>
      <w:r w:rsidRPr="00575658">
        <w:rPr>
          <w:rFonts w:ascii="Times New Roman" w:hAnsi="Times New Roman" w:cs="Times New Roman"/>
          <w:bCs/>
          <w:color w:val="000000"/>
          <w:sz w:val="18"/>
          <w:szCs w:val="18"/>
        </w:rPr>
        <w:t xml:space="preserve">» № </w:t>
      </w:r>
      <w:r w:rsidRPr="00575658">
        <w:rPr>
          <w:rFonts w:ascii="Times New Roman" w:hAnsi="Times New Roman" w:cs="Times New Roman"/>
          <w:bCs/>
          <w:color w:val="000000"/>
          <w:sz w:val="18"/>
          <w:szCs w:val="18"/>
          <w:lang w:val="en-US"/>
        </w:rPr>
        <w:t>BG</w:t>
      </w:r>
      <w:r w:rsidRPr="00575658">
        <w:rPr>
          <w:rFonts w:ascii="Times New Roman" w:hAnsi="Times New Roman" w:cs="Times New Roman"/>
          <w:bCs/>
          <w:color w:val="000000"/>
          <w:sz w:val="18"/>
          <w:szCs w:val="18"/>
        </w:rPr>
        <w:t>3-30</w:t>
      </w:r>
      <w:r w:rsidRPr="00575658">
        <w:rPr>
          <w:rFonts w:ascii="Times New Roman" w:hAnsi="Times New Roman" w:cs="Times New Roman"/>
          <w:bCs/>
          <w:color w:val="000000"/>
          <w:sz w:val="18"/>
          <w:szCs w:val="18"/>
          <w:lang w:val="en-US"/>
        </w:rPr>
        <w:t>UZT</w:t>
      </w:r>
      <w:r w:rsidRPr="00575658">
        <w:rPr>
          <w:rFonts w:ascii="Times New Roman" w:hAnsi="Times New Roman" w:cs="Times New Roman"/>
          <w:bCs/>
          <w:color w:val="000000"/>
          <w:sz w:val="18"/>
          <w:szCs w:val="18"/>
        </w:rPr>
        <w:t>-###-</w:t>
      </w:r>
      <w:r w:rsidRPr="00575658">
        <w:rPr>
          <w:rFonts w:ascii="Times New Roman" w:hAnsi="Times New Roman" w:cs="Times New Roman"/>
          <w:bCs/>
          <w:color w:val="000000"/>
          <w:sz w:val="18"/>
          <w:szCs w:val="18"/>
          <w:lang w:val="en-US"/>
        </w:rPr>
        <w:t>GT</w:t>
      </w:r>
      <w:r w:rsidRPr="00575658">
        <w:rPr>
          <w:rFonts w:ascii="Times New Roman" w:hAnsi="Times New Roman" w:cs="Times New Roman"/>
          <w:bCs/>
          <w:color w:val="000000"/>
          <w:sz w:val="18"/>
          <w:szCs w:val="18"/>
        </w:rPr>
        <w:t>-06-10-001 изм.1, изм.2, изм.3 «Благоустройство и озеленение территории.</w:t>
      </w:r>
    </w:p>
    <w:p w:rsidR="004F7163" w:rsidRPr="00575658" w:rsidRDefault="004F7163" w:rsidP="00575658">
      <w:pPr>
        <w:pStyle w:val="a3"/>
        <w:numPr>
          <w:ilvl w:val="0"/>
          <w:numId w:val="1"/>
        </w:numPr>
        <w:shd w:val="clear" w:color="auto" w:fill="FFFFFF"/>
        <w:tabs>
          <w:tab w:val="left" w:pos="284"/>
        </w:tabs>
        <w:spacing w:after="0" w:line="240" w:lineRule="auto"/>
        <w:ind w:left="0" w:right="-96" w:firstLine="0"/>
        <w:jc w:val="both"/>
        <w:rPr>
          <w:rFonts w:ascii="Times New Roman" w:eastAsia="Times New Roman" w:hAnsi="Times New Roman"/>
          <w:sz w:val="18"/>
          <w:szCs w:val="18"/>
          <w:lang w:eastAsia="ru-RU"/>
        </w:rPr>
      </w:pPr>
      <w:r w:rsidRPr="00575658">
        <w:rPr>
          <w:rFonts w:ascii="Times New Roman" w:eastAsia="Times New Roman" w:hAnsi="Times New Roman"/>
          <w:b/>
          <w:sz w:val="18"/>
          <w:szCs w:val="18"/>
          <w:lang w:eastAsia="ru-RU"/>
        </w:rPr>
        <w:t xml:space="preserve">Цель проведения работ: </w:t>
      </w:r>
      <w:r w:rsidRPr="00575658">
        <w:rPr>
          <w:rFonts w:ascii="Times New Roman" w:eastAsia="Times New Roman" w:hAnsi="Times New Roman"/>
          <w:sz w:val="18"/>
          <w:szCs w:val="18"/>
          <w:lang w:eastAsia="ru-RU"/>
        </w:rPr>
        <w:t xml:space="preserve">устранение дефектов по ведомости дефектов (финальный </w:t>
      </w:r>
      <w:r w:rsidRPr="00575658">
        <w:rPr>
          <w:rFonts w:ascii="Times New Roman" w:eastAsia="Times New Roman" w:hAnsi="Times New Roman"/>
          <w:sz w:val="18"/>
          <w:szCs w:val="18"/>
          <w:lang w:val="en-US" w:eastAsia="ru-RU"/>
        </w:rPr>
        <w:t>Punch</w:t>
      </w:r>
      <w:r w:rsidRPr="00575658">
        <w:rPr>
          <w:rFonts w:ascii="Times New Roman" w:eastAsia="Times New Roman" w:hAnsi="Times New Roman"/>
          <w:sz w:val="18"/>
          <w:szCs w:val="18"/>
          <w:lang w:eastAsia="ru-RU"/>
        </w:rPr>
        <w:t>-</w:t>
      </w:r>
      <w:r w:rsidRPr="00575658">
        <w:rPr>
          <w:rFonts w:ascii="Times New Roman" w:eastAsia="Times New Roman" w:hAnsi="Times New Roman"/>
          <w:sz w:val="18"/>
          <w:szCs w:val="18"/>
          <w:lang w:val="en-US" w:eastAsia="ru-RU"/>
        </w:rPr>
        <w:t>list</w:t>
      </w:r>
      <w:r w:rsidRPr="00575658">
        <w:rPr>
          <w:rFonts w:ascii="Times New Roman" w:eastAsia="Times New Roman" w:hAnsi="Times New Roman"/>
          <w:sz w:val="18"/>
          <w:szCs w:val="18"/>
          <w:lang w:eastAsia="ru-RU"/>
        </w:rPr>
        <w:t>) 3-го энергоблока филиала «Березовская ГРЭС» ПАО «</w:t>
      </w:r>
      <w:proofErr w:type="spellStart"/>
      <w:r w:rsidRPr="00575658">
        <w:rPr>
          <w:rFonts w:ascii="Times New Roman" w:eastAsia="Times New Roman" w:hAnsi="Times New Roman"/>
          <w:sz w:val="18"/>
          <w:szCs w:val="18"/>
          <w:lang w:eastAsia="ru-RU"/>
        </w:rPr>
        <w:t>Юнипро</w:t>
      </w:r>
      <w:proofErr w:type="spellEnd"/>
      <w:r w:rsidRPr="00575658">
        <w:rPr>
          <w:rFonts w:ascii="Times New Roman" w:eastAsia="Times New Roman" w:hAnsi="Times New Roman"/>
          <w:sz w:val="18"/>
          <w:szCs w:val="18"/>
          <w:lang w:eastAsia="ru-RU"/>
        </w:rPr>
        <w:t>»,  п. 363</w:t>
      </w:r>
      <w:r w:rsidRPr="00575658">
        <w:rPr>
          <w:rFonts w:ascii="Times New Roman" w:hAnsi="Times New Roman"/>
          <w:sz w:val="18"/>
          <w:szCs w:val="18"/>
        </w:rPr>
        <w:t>.</w:t>
      </w:r>
    </w:p>
    <w:p w:rsidR="004F7163" w:rsidRPr="00575658" w:rsidRDefault="004F7163" w:rsidP="00575658">
      <w:pPr>
        <w:pStyle w:val="a3"/>
        <w:numPr>
          <w:ilvl w:val="0"/>
          <w:numId w:val="1"/>
        </w:numPr>
        <w:tabs>
          <w:tab w:val="left" w:pos="0"/>
          <w:tab w:val="left" w:pos="284"/>
        </w:tabs>
        <w:spacing w:after="0" w:line="240" w:lineRule="auto"/>
        <w:ind w:left="0" w:firstLine="0"/>
        <w:jc w:val="both"/>
        <w:outlineLvl w:val="0"/>
        <w:rPr>
          <w:rFonts w:ascii="Times New Roman" w:eastAsia="Times New Roman" w:hAnsi="Times New Roman"/>
          <w:b/>
          <w:sz w:val="18"/>
          <w:szCs w:val="18"/>
          <w:lang w:eastAsia="ru-RU"/>
        </w:rPr>
      </w:pPr>
      <w:r w:rsidRPr="00575658">
        <w:rPr>
          <w:rFonts w:ascii="Times New Roman" w:eastAsia="Times New Roman" w:hAnsi="Times New Roman"/>
          <w:b/>
          <w:sz w:val="18"/>
          <w:szCs w:val="18"/>
          <w:lang w:eastAsia="ru-RU"/>
        </w:rPr>
        <w:t>Содержание работ.</w:t>
      </w:r>
    </w:p>
    <w:p w:rsidR="004F7163" w:rsidRPr="00575658" w:rsidRDefault="004F7163" w:rsidP="00575658">
      <w:pPr>
        <w:tabs>
          <w:tab w:val="left" w:pos="284"/>
        </w:tabs>
        <w:spacing w:after="0" w:line="240" w:lineRule="auto"/>
        <w:jc w:val="both"/>
        <w:rPr>
          <w:rFonts w:ascii="Times New Roman" w:eastAsia="Times New Roman" w:hAnsi="Times New Roman" w:cs="Times New Roman"/>
          <w:sz w:val="18"/>
          <w:szCs w:val="18"/>
          <w:lang w:eastAsia="ru-RU"/>
        </w:rPr>
      </w:pPr>
      <w:r w:rsidRPr="00575658">
        <w:rPr>
          <w:rFonts w:ascii="Times New Roman" w:eastAsia="Calibri" w:hAnsi="Times New Roman" w:cs="Times New Roman"/>
          <w:b/>
          <w:sz w:val="18"/>
          <w:szCs w:val="18"/>
        </w:rPr>
        <w:t>5.1</w:t>
      </w:r>
      <w:r w:rsidRPr="00575658">
        <w:rPr>
          <w:rFonts w:ascii="Times New Roman" w:eastAsia="Calibri" w:hAnsi="Times New Roman" w:cs="Times New Roman"/>
          <w:sz w:val="18"/>
          <w:szCs w:val="18"/>
        </w:rPr>
        <w:t>.  Состав и</w:t>
      </w:r>
      <w:r w:rsidRPr="00575658">
        <w:rPr>
          <w:rFonts w:ascii="Times New Roman" w:eastAsia="Calibri" w:hAnsi="Times New Roman" w:cs="Times New Roman"/>
          <w:b/>
          <w:sz w:val="18"/>
          <w:szCs w:val="18"/>
        </w:rPr>
        <w:t xml:space="preserve"> </w:t>
      </w:r>
      <w:r w:rsidRPr="00575658">
        <w:rPr>
          <w:rFonts w:ascii="Times New Roman" w:eastAsia="Calibri" w:hAnsi="Times New Roman" w:cs="Times New Roman"/>
          <w:sz w:val="18"/>
          <w:szCs w:val="18"/>
        </w:rPr>
        <w:t>объем работ по благоустройству территории  3-го энергоблока филиала «Березовская ГРЭС» ПАО «</w:t>
      </w:r>
      <w:proofErr w:type="spellStart"/>
      <w:r w:rsidRPr="00575658">
        <w:rPr>
          <w:rFonts w:ascii="Times New Roman" w:eastAsia="Calibri" w:hAnsi="Times New Roman" w:cs="Times New Roman"/>
          <w:sz w:val="18"/>
          <w:szCs w:val="18"/>
        </w:rPr>
        <w:t>Юнипро</w:t>
      </w:r>
      <w:proofErr w:type="spellEnd"/>
      <w:r w:rsidRPr="00575658">
        <w:rPr>
          <w:rFonts w:ascii="Times New Roman" w:eastAsia="Calibri" w:hAnsi="Times New Roman" w:cs="Times New Roman"/>
          <w:sz w:val="18"/>
          <w:szCs w:val="18"/>
        </w:rPr>
        <w:t xml:space="preserve">», в рамках настоящего технического задания, </w:t>
      </w:r>
      <w:r w:rsidRPr="00575658">
        <w:rPr>
          <w:rFonts w:ascii="Times New Roman" w:eastAsia="Times New Roman" w:hAnsi="Times New Roman" w:cs="Times New Roman"/>
          <w:sz w:val="18"/>
          <w:szCs w:val="18"/>
          <w:lang w:eastAsia="ru-RU"/>
        </w:rPr>
        <w:t>приведены  в Таблице 1.</w:t>
      </w:r>
    </w:p>
    <w:p w:rsidR="004F7163" w:rsidRPr="00575658" w:rsidRDefault="004F7163" w:rsidP="00575658">
      <w:pPr>
        <w:tabs>
          <w:tab w:val="left" w:pos="284"/>
        </w:tabs>
        <w:spacing w:after="0" w:line="240" w:lineRule="auto"/>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Таблица 1</w:t>
      </w:r>
    </w:p>
    <w:tbl>
      <w:tblPr>
        <w:tblW w:w="10449"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7938"/>
        <w:gridCol w:w="1133"/>
        <w:gridCol w:w="855"/>
      </w:tblGrid>
      <w:tr w:rsidR="004F7163" w:rsidRPr="00575658" w:rsidTr="00575658">
        <w:trPr>
          <w:trHeight w:val="180"/>
        </w:trPr>
        <w:tc>
          <w:tcPr>
            <w:tcW w:w="523"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lang w:val="en-US"/>
              </w:rPr>
            </w:pPr>
            <w:r w:rsidRPr="00575658">
              <w:rPr>
                <w:rFonts w:ascii="Times New Roman" w:hAnsi="Times New Roman" w:cs="Times New Roman"/>
                <w:sz w:val="18"/>
                <w:szCs w:val="18"/>
                <w:lang w:val="en-US"/>
              </w:rPr>
              <w:t>№</w:t>
            </w:r>
          </w:p>
          <w:p w:rsidR="004F7163" w:rsidRPr="00575658" w:rsidRDefault="004F7163" w:rsidP="00575658">
            <w:pPr>
              <w:tabs>
                <w:tab w:val="left" w:pos="284"/>
              </w:tabs>
              <w:spacing w:after="0" w:line="240" w:lineRule="auto"/>
              <w:jc w:val="both"/>
              <w:rPr>
                <w:rFonts w:ascii="Times New Roman" w:hAnsi="Times New Roman" w:cs="Times New Roman"/>
                <w:sz w:val="18"/>
                <w:szCs w:val="18"/>
                <w:lang w:val="en-US"/>
              </w:rPr>
            </w:pPr>
            <w:r w:rsidRPr="00575658">
              <w:rPr>
                <w:rFonts w:ascii="Times New Roman" w:hAnsi="Times New Roman" w:cs="Times New Roman"/>
                <w:sz w:val="18"/>
                <w:szCs w:val="18"/>
                <w:lang w:val="en-US"/>
              </w:rPr>
              <w:t>п/п</w:t>
            </w:r>
          </w:p>
        </w:tc>
        <w:tc>
          <w:tcPr>
            <w:tcW w:w="7938" w:type="dxa"/>
            <w:tcBorders>
              <w:top w:val="single" w:sz="4" w:space="0" w:color="auto"/>
              <w:left w:val="single" w:sz="4" w:space="0" w:color="auto"/>
              <w:bottom w:val="single" w:sz="4" w:space="0" w:color="auto"/>
              <w:right w:val="single" w:sz="4" w:space="0" w:color="auto"/>
            </w:tcBorders>
            <w:vAlign w:val="center"/>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Наименование работ</w:t>
            </w:r>
          </w:p>
        </w:tc>
        <w:tc>
          <w:tcPr>
            <w:tcW w:w="1133"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Ед. изм.</w:t>
            </w:r>
          </w:p>
        </w:tc>
        <w:tc>
          <w:tcPr>
            <w:tcW w:w="855"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Объем</w:t>
            </w:r>
          </w:p>
        </w:tc>
      </w:tr>
      <w:tr w:rsidR="004F7163" w:rsidRPr="00575658" w:rsidTr="00575658">
        <w:trPr>
          <w:trHeight w:val="180"/>
        </w:trPr>
        <w:tc>
          <w:tcPr>
            <w:tcW w:w="523" w:type="dxa"/>
            <w:tcBorders>
              <w:top w:val="single" w:sz="4" w:space="0" w:color="auto"/>
              <w:left w:val="single" w:sz="4" w:space="0" w:color="auto"/>
              <w:bottom w:val="single" w:sz="4" w:space="0" w:color="auto"/>
              <w:right w:val="single" w:sz="4" w:space="0" w:color="auto"/>
            </w:tcBorders>
          </w:tcPr>
          <w:p w:rsidR="004F7163" w:rsidRPr="00575658" w:rsidRDefault="00824360"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1</w:t>
            </w:r>
          </w:p>
        </w:tc>
        <w:tc>
          <w:tcPr>
            <w:tcW w:w="7938" w:type="dxa"/>
            <w:tcBorders>
              <w:top w:val="single" w:sz="4" w:space="0" w:color="auto"/>
              <w:left w:val="single" w:sz="4" w:space="0" w:color="auto"/>
              <w:bottom w:val="single" w:sz="4" w:space="0" w:color="auto"/>
              <w:right w:val="single" w:sz="4" w:space="0" w:color="auto"/>
            </w:tcBorders>
            <w:vAlign w:val="center"/>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 xml:space="preserve">Устройство подстилающего слоя из ПГС под </w:t>
            </w:r>
            <w:proofErr w:type="gramStart"/>
            <w:r w:rsidRPr="00575658">
              <w:rPr>
                <w:rFonts w:ascii="Times New Roman" w:hAnsi="Times New Roman" w:cs="Times New Roman"/>
                <w:sz w:val="18"/>
                <w:szCs w:val="18"/>
              </w:rPr>
              <w:t>водоотводной</w:t>
            </w:r>
            <w:proofErr w:type="gramEnd"/>
            <w:r w:rsidRPr="00575658">
              <w:rPr>
                <w:rFonts w:ascii="Times New Roman" w:hAnsi="Times New Roman" w:cs="Times New Roman"/>
                <w:sz w:val="18"/>
                <w:szCs w:val="18"/>
              </w:rPr>
              <w:t xml:space="preserve"> лоток, с уплотнением</w:t>
            </w:r>
          </w:p>
        </w:tc>
        <w:tc>
          <w:tcPr>
            <w:tcW w:w="1133"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proofErr w:type="gramStart"/>
            <w:r w:rsidRPr="00575658">
              <w:rPr>
                <w:rFonts w:ascii="Times New Roman" w:hAnsi="Times New Roman" w:cs="Times New Roman"/>
                <w:sz w:val="18"/>
                <w:szCs w:val="18"/>
              </w:rPr>
              <w:t>м</w:t>
            </w:r>
            <w:proofErr w:type="gramEnd"/>
            <w:r w:rsidRPr="00575658">
              <w:rPr>
                <w:rFonts w:ascii="Times New Roman" w:hAnsi="Times New Roman" w:cs="Times New Roman"/>
                <w:sz w:val="18"/>
                <w:szCs w:val="18"/>
              </w:rPr>
              <w:t>³</w:t>
            </w:r>
          </w:p>
        </w:tc>
        <w:tc>
          <w:tcPr>
            <w:tcW w:w="855"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7</w:t>
            </w:r>
          </w:p>
        </w:tc>
      </w:tr>
      <w:tr w:rsidR="004F7163" w:rsidRPr="00575658" w:rsidTr="00575658">
        <w:trPr>
          <w:trHeight w:val="180"/>
        </w:trPr>
        <w:tc>
          <w:tcPr>
            <w:tcW w:w="523" w:type="dxa"/>
            <w:tcBorders>
              <w:top w:val="single" w:sz="4" w:space="0" w:color="auto"/>
              <w:left w:val="single" w:sz="4" w:space="0" w:color="auto"/>
              <w:bottom w:val="single" w:sz="4" w:space="0" w:color="auto"/>
              <w:right w:val="single" w:sz="4" w:space="0" w:color="auto"/>
            </w:tcBorders>
          </w:tcPr>
          <w:p w:rsidR="004F7163" w:rsidRPr="00575658" w:rsidRDefault="00824360"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2</w:t>
            </w:r>
          </w:p>
        </w:tc>
        <w:tc>
          <w:tcPr>
            <w:tcW w:w="7938" w:type="dxa"/>
            <w:tcBorders>
              <w:top w:val="single" w:sz="4" w:space="0" w:color="auto"/>
              <w:left w:val="single" w:sz="4" w:space="0" w:color="auto"/>
              <w:bottom w:val="single" w:sz="4" w:space="0" w:color="auto"/>
              <w:right w:val="single" w:sz="4" w:space="0" w:color="auto"/>
            </w:tcBorders>
            <w:vAlign w:val="center"/>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proofErr w:type="gramStart"/>
            <w:r w:rsidRPr="00575658">
              <w:rPr>
                <w:rFonts w:ascii="Times New Roman" w:hAnsi="Times New Roman" w:cs="Times New Roman"/>
                <w:sz w:val="18"/>
                <w:szCs w:val="18"/>
              </w:rPr>
              <w:t>Устройство бетонной призмы под водоотводной лоток, бетон В15</w:t>
            </w:r>
            <w:proofErr w:type="gramEnd"/>
          </w:p>
        </w:tc>
        <w:tc>
          <w:tcPr>
            <w:tcW w:w="1133"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proofErr w:type="gramStart"/>
            <w:r w:rsidRPr="00575658">
              <w:rPr>
                <w:rFonts w:ascii="Times New Roman" w:hAnsi="Times New Roman" w:cs="Times New Roman"/>
                <w:sz w:val="18"/>
                <w:szCs w:val="18"/>
              </w:rPr>
              <w:t>м</w:t>
            </w:r>
            <w:proofErr w:type="gramEnd"/>
            <w:r w:rsidRPr="00575658">
              <w:rPr>
                <w:rFonts w:ascii="Times New Roman" w:hAnsi="Times New Roman" w:cs="Times New Roman"/>
                <w:sz w:val="18"/>
                <w:szCs w:val="18"/>
              </w:rPr>
              <w:t>³</w:t>
            </w:r>
          </w:p>
        </w:tc>
        <w:tc>
          <w:tcPr>
            <w:tcW w:w="855"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11</w:t>
            </w:r>
          </w:p>
        </w:tc>
      </w:tr>
      <w:tr w:rsidR="004F7163" w:rsidRPr="00575658" w:rsidTr="00575658">
        <w:trPr>
          <w:trHeight w:val="180"/>
        </w:trPr>
        <w:tc>
          <w:tcPr>
            <w:tcW w:w="523" w:type="dxa"/>
            <w:tcBorders>
              <w:top w:val="single" w:sz="4" w:space="0" w:color="auto"/>
              <w:left w:val="single" w:sz="4" w:space="0" w:color="auto"/>
              <w:bottom w:val="single" w:sz="4" w:space="0" w:color="auto"/>
              <w:right w:val="single" w:sz="4" w:space="0" w:color="auto"/>
            </w:tcBorders>
          </w:tcPr>
          <w:p w:rsidR="004F7163" w:rsidRPr="00575658" w:rsidRDefault="00824360"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3</w:t>
            </w:r>
          </w:p>
        </w:tc>
        <w:tc>
          <w:tcPr>
            <w:tcW w:w="7938" w:type="dxa"/>
            <w:tcBorders>
              <w:top w:val="single" w:sz="4" w:space="0" w:color="auto"/>
              <w:left w:val="single" w:sz="4" w:space="0" w:color="auto"/>
              <w:bottom w:val="single" w:sz="4" w:space="0" w:color="auto"/>
              <w:right w:val="single" w:sz="4" w:space="0" w:color="auto"/>
            </w:tcBorders>
            <w:vAlign w:val="center"/>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Установка бетонных конструкций водоотводных лотков с решеткой щелевой чугунной, с заделкой стыков цементным раствором (</w:t>
            </w:r>
            <w:r w:rsidRPr="00575658">
              <w:rPr>
                <w:rFonts w:ascii="Times New Roman" w:hAnsi="Times New Roman" w:cs="Times New Roman"/>
                <w:sz w:val="18"/>
                <w:szCs w:val="18"/>
                <w:lang w:val="en-US"/>
              </w:rPr>
              <w:t>Maxi</w:t>
            </w:r>
            <w:r w:rsidRPr="00575658">
              <w:rPr>
                <w:rFonts w:ascii="Times New Roman" w:hAnsi="Times New Roman" w:cs="Times New Roman"/>
                <w:sz w:val="18"/>
                <w:szCs w:val="18"/>
              </w:rPr>
              <w:t xml:space="preserve"> ЛВ-11.19.13=52 </w:t>
            </w:r>
            <w:proofErr w:type="spellStart"/>
            <w:proofErr w:type="gramStart"/>
            <w:r w:rsidRPr="00575658">
              <w:rPr>
                <w:rFonts w:ascii="Times New Roman" w:hAnsi="Times New Roman" w:cs="Times New Roman"/>
                <w:sz w:val="18"/>
                <w:szCs w:val="18"/>
              </w:rPr>
              <w:t>шт</w:t>
            </w:r>
            <w:proofErr w:type="spellEnd"/>
            <w:proofErr w:type="gramEnd"/>
            <w:r w:rsidRPr="00575658">
              <w:rPr>
                <w:rFonts w:ascii="Times New Roman" w:hAnsi="Times New Roman" w:cs="Times New Roman"/>
                <w:sz w:val="18"/>
                <w:szCs w:val="18"/>
              </w:rPr>
              <w:t xml:space="preserve">, </w:t>
            </w:r>
            <w:proofErr w:type="spellStart"/>
            <w:r w:rsidRPr="00575658">
              <w:rPr>
                <w:rFonts w:ascii="Times New Roman" w:hAnsi="Times New Roman" w:cs="Times New Roman"/>
                <w:sz w:val="18"/>
                <w:szCs w:val="18"/>
              </w:rPr>
              <w:t>Maxi</w:t>
            </w:r>
            <w:proofErr w:type="spellEnd"/>
            <w:r w:rsidRPr="00575658">
              <w:rPr>
                <w:rFonts w:ascii="Times New Roman" w:hAnsi="Times New Roman" w:cs="Times New Roman"/>
                <w:sz w:val="18"/>
                <w:szCs w:val="18"/>
              </w:rPr>
              <w:t xml:space="preserve"> ЛВ-11.19.18=52 </w:t>
            </w:r>
            <w:proofErr w:type="spellStart"/>
            <w:r w:rsidRPr="00575658">
              <w:rPr>
                <w:rFonts w:ascii="Times New Roman" w:hAnsi="Times New Roman" w:cs="Times New Roman"/>
                <w:sz w:val="18"/>
                <w:szCs w:val="18"/>
              </w:rPr>
              <w:t>шт</w:t>
            </w:r>
            <w:proofErr w:type="spellEnd"/>
            <w:r w:rsidRPr="00575658">
              <w:rPr>
                <w:rFonts w:ascii="Times New Roman" w:hAnsi="Times New Roman" w:cs="Times New Roman"/>
                <w:sz w:val="18"/>
                <w:szCs w:val="18"/>
              </w:rPr>
              <w:t xml:space="preserve">, </w:t>
            </w:r>
            <w:proofErr w:type="spellStart"/>
            <w:r w:rsidRPr="00575658">
              <w:rPr>
                <w:rFonts w:ascii="Times New Roman" w:hAnsi="Times New Roman" w:cs="Times New Roman"/>
                <w:sz w:val="18"/>
                <w:szCs w:val="18"/>
              </w:rPr>
              <w:t>Maxi</w:t>
            </w:r>
            <w:proofErr w:type="spellEnd"/>
            <w:r w:rsidRPr="00575658">
              <w:rPr>
                <w:rFonts w:ascii="Times New Roman" w:hAnsi="Times New Roman" w:cs="Times New Roman"/>
                <w:sz w:val="18"/>
                <w:szCs w:val="18"/>
              </w:rPr>
              <w:t xml:space="preserve"> ЛВ-11.19.23=52 </w:t>
            </w:r>
            <w:proofErr w:type="spellStart"/>
            <w:r w:rsidRPr="00575658">
              <w:rPr>
                <w:rFonts w:ascii="Times New Roman" w:hAnsi="Times New Roman" w:cs="Times New Roman"/>
                <w:sz w:val="18"/>
                <w:szCs w:val="18"/>
              </w:rPr>
              <w:t>шт</w:t>
            </w:r>
            <w:proofErr w:type="spellEnd"/>
            <w:r w:rsidRPr="00575658">
              <w:rPr>
                <w:rFonts w:ascii="Times New Roman" w:hAnsi="Times New Roman" w:cs="Times New Roman"/>
                <w:sz w:val="18"/>
                <w:szCs w:val="18"/>
              </w:rPr>
              <w:t>)</w:t>
            </w:r>
          </w:p>
        </w:tc>
        <w:tc>
          <w:tcPr>
            <w:tcW w:w="1133"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proofErr w:type="gramStart"/>
            <w:r w:rsidRPr="00575658">
              <w:rPr>
                <w:rFonts w:ascii="Times New Roman" w:hAnsi="Times New Roman" w:cs="Times New Roman"/>
                <w:sz w:val="18"/>
                <w:szCs w:val="18"/>
              </w:rPr>
              <w:t>м</w:t>
            </w:r>
            <w:proofErr w:type="gramEnd"/>
            <w:r w:rsidRPr="00575658">
              <w:rPr>
                <w:rFonts w:ascii="Times New Roman" w:hAnsi="Times New Roman" w:cs="Times New Roman"/>
                <w:sz w:val="18"/>
                <w:szCs w:val="18"/>
              </w:rPr>
              <w:t>³</w:t>
            </w:r>
          </w:p>
        </w:tc>
        <w:tc>
          <w:tcPr>
            <w:tcW w:w="855"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5,6</w:t>
            </w:r>
          </w:p>
        </w:tc>
      </w:tr>
      <w:tr w:rsidR="004F7163" w:rsidRPr="00575658" w:rsidTr="00575658">
        <w:trPr>
          <w:trHeight w:val="180"/>
        </w:trPr>
        <w:tc>
          <w:tcPr>
            <w:tcW w:w="523" w:type="dxa"/>
            <w:tcBorders>
              <w:top w:val="single" w:sz="4" w:space="0" w:color="auto"/>
              <w:left w:val="single" w:sz="4" w:space="0" w:color="auto"/>
              <w:bottom w:val="single" w:sz="4" w:space="0" w:color="auto"/>
              <w:right w:val="single" w:sz="4" w:space="0" w:color="auto"/>
            </w:tcBorders>
          </w:tcPr>
          <w:p w:rsidR="004F7163" w:rsidRPr="00575658" w:rsidRDefault="00824360"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4</w:t>
            </w:r>
          </w:p>
        </w:tc>
        <w:tc>
          <w:tcPr>
            <w:tcW w:w="7938" w:type="dxa"/>
            <w:tcBorders>
              <w:top w:val="single" w:sz="4" w:space="0" w:color="auto"/>
              <w:left w:val="single" w:sz="4" w:space="0" w:color="auto"/>
              <w:bottom w:val="single" w:sz="4" w:space="0" w:color="auto"/>
              <w:right w:val="single" w:sz="4" w:space="0" w:color="auto"/>
            </w:tcBorders>
            <w:vAlign w:val="center"/>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 xml:space="preserve">Укладка наружных сетей канализации из полипропиленовых </w:t>
            </w:r>
            <w:proofErr w:type="gramStart"/>
            <w:r w:rsidRPr="00575658">
              <w:rPr>
                <w:rFonts w:ascii="Times New Roman" w:hAnsi="Times New Roman" w:cs="Times New Roman"/>
                <w:sz w:val="18"/>
                <w:szCs w:val="18"/>
              </w:rPr>
              <w:t>труб</w:t>
            </w:r>
            <w:proofErr w:type="gramEnd"/>
            <w:r w:rsidRPr="00575658">
              <w:rPr>
                <w:rFonts w:ascii="Times New Roman" w:hAnsi="Times New Roman" w:cs="Times New Roman"/>
                <w:sz w:val="18"/>
                <w:szCs w:val="18"/>
              </w:rPr>
              <w:t xml:space="preserve"> гофрированных двухслойных «</w:t>
            </w:r>
            <w:proofErr w:type="spellStart"/>
            <w:r w:rsidRPr="00575658">
              <w:rPr>
                <w:rFonts w:ascii="Times New Roman" w:hAnsi="Times New Roman" w:cs="Times New Roman"/>
                <w:sz w:val="18"/>
                <w:szCs w:val="18"/>
              </w:rPr>
              <w:t>Прагма</w:t>
            </w:r>
            <w:proofErr w:type="spellEnd"/>
            <w:r w:rsidRPr="00575658">
              <w:rPr>
                <w:rFonts w:ascii="Times New Roman" w:hAnsi="Times New Roman" w:cs="Times New Roman"/>
                <w:sz w:val="18"/>
                <w:szCs w:val="18"/>
              </w:rPr>
              <w:t xml:space="preserve">» ПП ВО 160*6 10Б </w:t>
            </w:r>
          </w:p>
        </w:tc>
        <w:tc>
          <w:tcPr>
            <w:tcW w:w="1133"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м</w:t>
            </w:r>
          </w:p>
        </w:tc>
        <w:tc>
          <w:tcPr>
            <w:tcW w:w="855"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5</w:t>
            </w:r>
          </w:p>
        </w:tc>
      </w:tr>
      <w:tr w:rsidR="004F7163" w:rsidRPr="00575658" w:rsidTr="00575658">
        <w:trPr>
          <w:trHeight w:val="180"/>
        </w:trPr>
        <w:tc>
          <w:tcPr>
            <w:tcW w:w="523" w:type="dxa"/>
            <w:tcBorders>
              <w:top w:val="single" w:sz="4" w:space="0" w:color="auto"/>
              <w:left w:val="single" w:sz="4" w:space="0" w:color="auto"/>
              <w:bottom w:val="single" w:sz="4" w:space="0" w:color="auto"/>
              <w:right w:val="single" w:sz="4" w:space="0" w:color="auto"/>
            </w:tcBorders>
          </w:tcPr>
          <w:p w:rsidR="004F7163" w:rsidRPr="00575658" w:rsidRDefault="00824360"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5</w:t>
            </w:r>
          </w:p>
        </w:tc>
        <w:tc>
          <w:tcPr>
            <w:tcW w:w="7938" w:type="dxa"/>
            <w:tcBorders>
              <w:top w:val="single" w:sz="4" w:space="0" w:color="auto"/>
              <w:left w:val="single" w:sz="4" w:space="0" w:color="auto"/>
              <w:bottom w:val="single" w:sz="4" w:space="0" w:color="auto"/>
              <w:right w:val="single" w:sz="4" w:space="0" w:color="auto"/>
            </w:tcBorders>
            <w:vAlign w:val="center"/>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Устройство подстилающих слоев из песка под бортовой камень тротуаров</w:t>
            </w:r>
          </w:p>
        </w:tc>
        <w:tc>
          <w:tcPr>
            <w:tcW w:w="1133"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proofErr w:type="gramStart"/>
            <w:r w:rsidRPr="00575658">
              <w:rPr>
                <w:rFonts w:ascii="Times New Roman" w:hAnsi="Times New Roman" w:cs="Times New Roman"/>
                <w:sz w:val="18"/>
                <w:szCs w:val="18"/>
              </w:rPr>
              <w:t>м</w:t>
            </w:r>
            <w:proofErr w:type="gramEnd"/>
            <w:r w:rsidRPr="00575658">
              <w:rPr>
                <w:rFonts w:ascii="Times New Roman" w:hAnsi="Times New Roman" w:cs="Times New Roman"/>
                <w:sz w:val="18"/>
                <w:szCs w:val="18"/>
              </w:rPr>
              <w:t>³</w:t>
            </w:r>
          </w:p>
        </w:tc>
        <w:tc>
          <w:tcPr>
            <w:tcW w:w="855"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4,5</w:t>
            </w:r>
          </w:p>
        </w:tc>
      </w:tr>
      <w:tr w:rsidR="004F7163" w:rsidRPr="00575658" w:rsidTr="00575658">
        <w:trPr>
          <w:trHeight w:val="180"/>
        </w:trPr>
        <w:tc>
          <w:tcPr>
            <w:tcW w:w="523" w:type="dxa"/>
            <w:tcBorders>
              <w:top w:val="single" w:sz="4" w:space="0" w:color="auto"/>
              <w:left w:val="single" w:sz="4" w:space="0" w:color="auto"/>
              <w:bottom w:val="single" w:sz="4" w:space="0" w:color="auto"/>
              <w:right w:val="single" w:sz="4" w:space="0" w:color="auto"/>
            </w:tcBorders>
          </w:tcPr>
          <w:p w:rsidR="004F7163" w:rsidRPr="00575658" w:rsidRDefault="00824360"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6</w:t>
            </w:r>
          </w:p>
        </w:tc>
        <w:tc>
          <w:tcPr>
            <w:tcW w:w="7938" w:type="dxa"/>
            <w:tcBorders>
              <w:top w:val="single" w:sz="4" w:space="0" w:color="auto"/>
              <w:left w:val="single" w:sz="4" w:space="0" w:color="auto"/>
              <w:bottom w:val="single" w:sz="4" w:space="0" w:color="auto"/>
              <w:right w:val="single" w:sz="4" w:space="0" w:color="auto"/>
            </w:tcBorders>
            <w:vAlign w:val="center"/>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Установка бетонных бортовых камней (</w:t>
            </w:r>
            <w:proofErr w:type="spellStart"/>
            <w:r w:rsidRPr="00575658">
              <w:rPr>
                <w:rFonts w:ascii="Times New Roman" w:hAnsi="Times New Roman" w:cs="Times New Roman"/>
                <w:sz w:val="18"/>
                <w:szCs w:val="18"/>
              </w:rPr>
              <w:t>Бр</w:t>
            </w:r>
            <w:proofErr w:type="spellEnd"/>
            <w:r w:rsidRPr="00575658">
              <w:rPr>
                <w:rFonts w:ascii="Times New Roman" w:hAnsi="Times New Roman" w:cs="Times New Roman"/>
                <w:sz w:val="18"/>
                <w:szCs w:val="18"/>
              </w:rPr>
              <w:t xml:space="preserve"> 100.20.8-Б5) тротуаров с заделкой бетоном</w:t>
            </w:r>
            <w:proofErr w:type="gramStart"/>
            <w:r w:rsidRPr="00575658">
              <w:rPr>
                <w:rFonts w:ascii="Times New Roman" w:hAnsi="Times New Roman" w:cs="Times New Roman"/>
                <w:sz w:val="18"/>
                <w:szCs w:val="18"/>
              </w:rPr>
              <w:t xml:space="preserve"> В</w:t>
            </w:r>
            <w:proofErr w:type="gramEnd"/>
            <w:r w:rsidRPr="00575658">
              <w:rPr>
                <w:rFonts w:ascii="Times New Roman" w:hAnsi="Times New Roman" w:cs="Times New Roman"/>
                <w:sz w:val="18"/>
                <w:szCs w:val="18"/>
              </w:rPr>
              <w:t xml:space="preserve"> 15 </w:t>
            </w:r>
          </w:p>
        </w:tc>
        <w:tc>
          <w:tcPr>
            <w:tcW w:w="1133"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м</w:t>
            </w:r>
          </w:p>
        </w:tc>
        <w:tc>
          <w:tcPr>
            <w:tcW w:w="855"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51</w:t>
            </w:r>
          </w:p>
        </w:tc>
      </w:tr>
      <w:tr w:rsidR="004F7163" w:rsidRPr="00575658" w:rsidTr="00575658">
        <w:trPr>
          <w:trHeight w:val="180"/>
        </w:trPr>
        <w:tc>
          <w:tcPr>
            <w:tcW w:w="523" w:type="dxa"/>
            <w:tcBorders>
              <w:top w:val="single" w:sz="4" w:space="0" w:color="auto"/>
              <w:left w:val="single" w:sz="4" w:space="0" w:color="auto"/>
              <w:bottom w:val="single" w:sz="4" w:space="0" w:color="auto"/>
              <w:right w:val="single" w:sz="4" w:space="0" w:color="auto"/>
            </w:tcBorders>
          </w:tcPr>
          <w:p w:rsidR="004F7163" w:rsidRPr="00575658" w:rsidRDefault="00824360"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7</w:t>
            </w:r>
          </w:p>
        </w:tc>
        <w:tc>
          <w:tcPr>
            <w:tcW w:w="7938" w:type="dxa"/>
            <w:tcBorders>
              <w:top w:val="single" w:sz="4" w:space="0" w:color="auto"/>
              <w:left w:val="single" w:sz="4" w:space="0" w:color="auto"/>
              <w:bottom w:val="single" w:sz="4" w:space="0" w:color="auto"/>
              <w:right w:val="single" w:sz="4" w:space="0" w:color="auto"/>
            </w:tcBorders>
            <w:vAlign w:val="center"/>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 xml:space="preserve">Устройство подстилающих слоев под тротуарную плитку из </w:t>
            </w:r>
            <w:proofErr w:type="spellStart"/>
            <w:r w:rsidRPr="00575658">
              <w:rPr>
                <w:rFonts w:ascii="Times New Roman" w:hAnsi="Times New Roman" w:cs="Times New Roman"/>
                <w:sz w:val="18"/>
                <w:szCs w:val="18"/>
              </w:rPr>
              <w:t>пескоцементной</w:t>
            </w:r>
            <w:proofErr w:type="spellEnd"/>
            <w:r w:rsidRPr="00575658">
              <w:rPr>
                <w:rFonts w:ascii="Times New Roman" w:hAnsi="Times New Roman" w:cs="Times New Roman"/>
                <w:sz w:val="18"/>
                <w:szCs w:val="18"/>
              </w:rPr>
              <w:t xml:space="preserve"> смеси </w:t>
            </w:r>
            <w:r w:rsidRPr="00575658">
              <w:rPr>
                <w:rFonts w:ascii="Times New Roman" w:hAnsi="Times New Roman" w:cs="Times New Roman"/>
                <w:sz w:val="18"/>
                <w:szCs w:val="18"/>
                <w:lang w:val="en-US"/>
              </w:rPr>
              <w:t>h</w:t>
            </w:r>
            <w:r w:rsidRPr="00575658">
              <w:rPr>
                <w:rFonts w:ascii="Times New Roman" w:hAnsi="Times New Roman" w:cs="Times New Roman"/>
                <w:sz w:val="18"/>
                <w:szCs w:val="18"/>
              </w:rPr>
              <w:t>=5см</w:t>
            </w:r>
          </w:p>
        </w:tc>
        <w:tc>
          <w:tcPr>
            <w:tcW w:w="1133"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proofErr w:type="gramStart"/>
            <w:r w:rsidRPr="00575658">
              <w:rPr>
                <w:rFonts w:ascii="Times New Roman" w:hAnsi="Times New Roman" w:cs="Times New Roman"/>
                <w:sz w:val="18"/>
                <w:szCs w:val="18"/>
              </w:rPr>
              <w:t>м</w:t>
            </w:r>
            <w:proofErr w:type="gramEnd"/>
            <w:r w:rsidRPr="00575658">
              <w:rPr>
                <w:rFonts w:ascii="Times New Roman" w:hAnsi="Times New Roman" w:cs="Times New Roman"/>
                <w:sz w:val="18"/>
                <w:szCs w:val="18"/>
              </w:rPr>
              <w:t>³</w:t>
            </w:r>
          </w:p>
        </w:tc>
        <w:tc>
          <w:tcPr>
            <w:tcW w:w="855"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1,3</w:t>
            </w:r>
          </w:p>
        </w:tc>
      </w:tr>
      <w:tr w:rsidR="004F7163" w:rsidRPr="00575658" w:rsidTr="00575658">
        <w:trPr>
          <w:trHeight w:val="180"/>
        </w:trPr>
        <w:tc>
          <w:tcPr>
            <w:tcW w:w="523" w:type="dxa"/>
            <w:tcBorders>
              <w:top w:val="single" w:sz="4" w:space="0" w:color="auto"/>
              <w:left w:val="single" w:sz="4" w:space="0" w:color="auto"/>
              <w:bottom w:val="single" w:sz="4" w:space="0" w:color="auto"/>
              <w:right w:val="single" w:sz="4" w:space="0" w:color="auto"/>
            </w:tcBorders>
          </w:tcPr>
          <w:p w:rsidR="004F7163" w:rsidRPr="00575658" w:rsidRDefault="00824360"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8</w:t>
            </w:r>
          </w:p>
        </w:tc>
        <w:tc>
          <w:tcPr>
            <w:tcW w:w="7938" w:type="dxa"/>
            <w:tcBorders>
              <w:top w:val="single" w:sz="4" w:space="0" w:color="auto"/>
              <w:left w:val="single" w:sz="4" w:space="0" w:color="auto"/>
              <w:bottom w:val="single" w:sz="4" w:space="0" w:color="auto"/>
              <w:right w:val="single" w:sz="4" w:space="0" w:color="auto"/>
            </w:tcBorders>
            <w:vAlign w:val="center"/>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Устройство покрытий из тротуарной плитки ФЭМ-6-2</w:t>
            </w:r>
          </w:p>
        </w:tc>
        <w:tc>
          <w:tcPr>
            <w:tcW w:w="1133"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proofErr w:type="gramStart"/>
            <w:r w:rsidRPr="00575658">
              <w:rPr>
                <w:rFonts w:ascii="Times New Roman" w:hAnsi="Times New Roman" w:cs="Times New Roman"/>
                <w:sz w:val="18"/>
                <w:szCs w:val="18"/>
              </w:rPr>
              <w:t>м</w:t>
            </w:r>
            <w:proofErr w:type="gramEnd"/>
            <w:r w:rsidRPr="00575658">
              <w:rPr>
                <w:rFonts w:ascii="Times New Roman" w:hAnsi="Times New Roman" w:cs="Times New Roman"/>
                <w:sz w:val="18"/>
                <w:szCs w:val="18"/>
              </w:rPr>
              <w:t>²</w:t>
            </w:r>
          </w:p>
        </w:tc>
        <w:tc>
          <w:tcPr>
            <w:tcW w:w="855"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25,5</w:t>
            </w:r>
          </w:p>
        </w:tc>
      </w:tr>
      <w:tr w:rsidR="004F7163" w:rsidRPr="00575658" w:rsidTr="00575658">
        <w:trPr>
          <w:trHeight w:val="180"/>
        </w:trPr>
        <w:tc>
          <w:tcPr>
            <w:tcW w:w="523" w:type="dxa"/>
            <w:tcBorders>
              <w:top w:val="single" w:sz="4" w:space="0" w:color="auto"/>
              <w:left w:val="single" w:sz="4" w:space="0" w:color="auto"/>
              <w:bottom w:val="single" w:sz="4" w:space="0" w:color="auto"/>
              <w:right w:val="single" w:sz="4" w:space="0" w:color="auto"/>
            </w:tcBorders>
          </w:tcPr>
          <w:p w:rsidR="004F7163" w:rsidRPr="00575658" w:rsidRDefault="00824360"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9</w:t>
            </w:r>
          </w:p>
        </w:tc>
        <w:tc>
          <w:tcPr>
            <w:tcW w:w="7938" w:type="dxa"/>
            <w:tcBorders>
              <w:top w:val="single" w:sz="4" w:space="0" w:color="auto"/>
              <w:left w:val="single" w:sz="4" w:space="0" w:color="auto"/>
              <w:bottom w:val="single" w:sz="4" w:space="0" w:color="auto"/>
              <w:right w:val="single" w:sz="4" w:space="0" w:color="auto"/>
            </w:tcBorders>
            <w:vAlign w:val="center"/>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 xml:space="preserve">Устройство бетонных ленточных фундаментов под лестницу, бетон В20 </w:t>
            </w:r>
            <w:r w:rsidRPr="00575658">
              <w:rPr>
                <w:rFonts w:ascii="Times New Roman" w:hAnsi="Times New Roman" w:cs="Times New Roman"/>
                <w:sz w:val="18"/>
                <w:szCs w:val="18"/>
                <w:lang w:val="en-US"/>
              </w:rPr>
              <w:t>F</w:t>
            </w:r>
            <w:r w:rsidRPr="00575658">
              <w:rPr>
                <w:rFonts w:ascii="Times New Roman" w:hAnsi="Times New Roman" w:cs="Times New Roman"/>
                <w:sz w:val="18"/>
                <w:szCs w:val="18"/>
              </w:rPr>
              <w:t>100</w:t>
            </w:r>
          </w:p>
        </w:tc>
        <w:tc>
          <w:tcPr>
            <w:tcW w:w="1133"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proofErr w:type="gramStart"/>
            <w:r w:rsidRPr="00575658">
              <w:rPr>
                <w:rFonts w:ascii="Times New Roman" w:hAnsi="Times New Roman" w:cs="Times New Roman"/>
                <w:sz w:val="18"/>
                <w:szCs w:val="18"/>
              </w:rPr>
              <w:t>м</w:t>
            </w:r>
            <w:proofErr w:type="gramEnd"/>
            <w:r w:rsidRPr="00575658">
              <w:rPr>
                <w:rFonts w:ascii="Times New Roman" w:hAnsi="Times New Roman" w:cs="Times New Roman"/>
                <w:sz w:val="18"/>
                <w:szCs w:val="18"/>
              </w:rPr>
              <w:t>³</w:t>
            </w:r>
          </w:p>
        </w:tc>
        <w:tc>
          <w:tcPr>
            <w:tcW w:w="855"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11</w:t>
            </w:r>
          </w:p>
        </w:tc>
      </w:tr>
      <w:tr w:rsidR="004F7163" w:rsidRPr="00575658" w:rsidTr="00575658">
        <w:trPr>
          <w:trHeight w:val="180"/>
        </w:trPr>
        <w:tc>
          <w:tcPr>
            <w:tcW w:w="523" w:type="dxa"/>
            <w:tcBorders>
              <w:top w:val="single" w:sz="4" w:space="0" w:color="auto"/>
              <w:left w:val="single" w:sz="4" w:space="0" w:color="auto"/>
              <w:bottom w:val="single" w:sz="4" w:space="0" w:color="auto"/>
              <w:right w:val="single" w:sz="4" w:space="0" w:color="auto"/>
            </w:tcBorders>
          </w:tcPr>
          <w:p w:rsidR="004F7163" w:rsidRPr="00575658" w:rsidRDefault="00824360"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10</w:t>
            </w:r>
          </w:p>
        </w:tc>
        <w:tc>
          <w:tcPr>
            <w:tcW w:w="7938" w:type="dxa"/>
            <w:tcBorders>
              <w:top w:val="single" w:sz="4" w:space="0" w:color="auto"/>
              <w:left w:val="single" w:sz="4" w:space="0" w:color="auto"/>
              <w:bottom w:val="single" w:sz="4" w:space="0" w:color="auto"/>
              <w:right w:val="single" w:sz="4" w:space="0" w:color="auto"/>
            </w:tcBorders>
            <w:vAlign w:val="center"/>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Устройство лестниц из отдельных ступеней на цементно-песчаном растворе</w:t>
            </w:r>
          </w:p>
        </w:tc>
        <w:tc>
          <w:tcPr>
            <w:tcW w:w="1133"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м</w:t>
            </w:r>
          </w:p>
        </w:tc>
        <w:tc>
          <w:tcPr>
            <w:tcW w:w="855"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27</w:t>
            </w:r>
          </w:p>
        </w:tc>
      </w:tr>
      <w:tr w:rsidR="004F7163" w:rsidRPr="00575658" w:rsidTr="00575658">
        <w:trPr>
          <w:trHeight w:val="180"/>
        </w:trPr>
        <w:tc>
          <w:tcPr>
            <w:tcW w:w="523" w:type="dxa"/>
            <w:tcBorders>
              <w:top w:val="single" w:sz="4" w:space="0" w:color="auto"/>
              <w:left w:val="single" w:sz="4" w:space="0" w:color="auto"/>
              <w:bottom w:val="single" w:sz="4" w:space="0" w:color="auto"/>
              <w:right w:val="single" w:sz="4" w:space="0" w:color="auto"/>
            </w:tcBorders>
            <w:hideMark/>
          </w:tcPr>
          <w:p w:rsidR="004F7163" w:rsidRPr="00575658" w:rsidRDefault="00824360"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11</w:t>
            </w:r>
          </w:p>
        </w:tc>
        <w:tc>
          <w:tcPr>
            <w:tcW w:w="7938" w:type="dxa"/>
            <w:tcBorders>
              <w:top w:val="single" w:sz="4" w:space="0" w:color="auto"/>
              <w:left w:val="single" w:sz="4" w:space="0" w:color="auto"/>
              <w:bottom w:val="single" w:sz="4" w:space="0" w:color="auto"/>
              <w:right w:val="single" w:sz="4" w:space="0" w:color="auto"/>
            </w:tcBorders>
            <w:vAlign w:val="center"/>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Устройство металлических ограждений без поручней</w:t>
            </w:r>
          </w:p>
        </w:tc>
        <w:tc>
          <w:tcPr>
            <w:tcW w:w="1133"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м</w:t>
            </w:r>
          </w:p>
        </w:tc>
        <w:tc>
          <w:tcPr>
            <w:tcW w:w="855" w:type="dxa"/>
            <w:tcBorders>
              <w:top w:val="single" w:sz="4" w:space="0" w:color="auto"/>
              <w:left w:val="single" w:sz="4" w:space="0" w:color="auto"/>
              <w:bottom w:val="single" w:sz="4" w:space="0" w:color="auto"/>
              <w:right w:val="single" w:sz="4" w:space="0" w:color="auto"/>
            </w:tcBorders>
            <w:hideMark/>
          </w:tcPr>
          <w:p w:rsidR="004F7163" w:rsidRPr="00575658" w:rsidRDefault="004F7163"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12</w:t>
            </w:r>
          </w:p>
        </w:tc>
      </w:tr>
      <w:tr w:rsidR="00824360" w:rsidRPr="00575658" w:rsidTr="00575658">
        <w:trPr>
          <w:trHeight w:val="180"/>
        </w:trPr>
        <w:tc>
          <w:tcPr>
            <w:tcW w:w="523" w:type="dxa"/>
            <w:tcBorders>
              <w:top w:val="single" w:sz="4" w:space="0" w:color="auto"/>
              <w:left w:val="single" w:sz="4" w:space="0" w:color="auto"/>
              <w:bottom w:val="single" w:sz="4" w:space="0" w:color="auto"/>
              <w:right w:val="single" w:sz="4" w:space="0" w:color="auto"/>
            </w:tcBorders>
          </w:tcPr>
          <w:p w:rsidR="00824360" w:rsidRPr="00575658" w:rsidRDefault="00824360"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12</w:t>
            </w:r>
          </w:p>
        </w:tc>
        <w:tc>
          <w:tcPr>
            <w:tcW w:w="7938" w:type="dxa"/>
            <w:tcBorders>
              <w:top w:val="single" w:sz="4" w:space="0" w:color="auto"/>
              <w:left w:val="single" w:sz="4" w:space="0" w:color="auto"/>
              <w:bottom w:val="single" w:sz="4" w:space="0" w:color="auto"/>
              <w:right w:val="single" w:sz="4" w:space="0" w:color="auto"/>
            </w:tcBorders>
            <w:vAlign w:val="center"/>
          </w:tcPr>
          <w:p w:rsidR="00824360" w:rsidRPr="00575658" w:rsidRDefault="009A69E4"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Подготовка почвы для устройства газона с внесением растительной земли слоем 5 см</w:t>
            </w:r>
          </w:p>
        </w:tc>
        <w:tc>
          <w:tcPr>
            <w:tcW w:w="1133" w:type="dxa"/>
            <w:tcBorders>
              <w:top w:val="single" w:sz="4" w:space="0" w:color="auto"/>
              <w:left w:val="single" w:sz="4" w:space="0" w:color="auto"/>
              <w:bottom w:val="single" w:sz="4" w:space="0" w:color="auto"/>
              <w:right w:val="single" w:sz="4" w:space="0" w:color="auto"/>
            </w:tcBorders>
          </w:tcPr>
          <w:p w:rsidR="00824360" w:rsidRPr="00575658" w:rsidRDefault="009A69E4" w:rsidP="00575658">
            <w:pPr>
              <w:tabs>
                <w:tab w:val="left" w:pos="284"/>
              </w:tabs>
              <w:spacing w:after="0" w:line="240" w:lineRule="auto"/>
              <w:jc w:val="both"/>
              <w:rPr>
                <w:rFonts w:ascii="Times New Roman" w:hAnsi="Times New Roman" w:cs="Times New Roman"/>
                <w:sz w:val="18"/>
                <w:szCs w:val="18"/>
              </w:rPr>
            </w:pPr>
            <w:proofErr w:type="gramStart"/>
            <w:r w:rsidRPr="00575658">
              <w:rPr>
                <w:rFonts w:ascii="Times New Roman" w:hAnsi="Times New Roman" w:cs="Times New Roman"/>
                <w:sz w:val="18"/>
                <w:szCs w:val="18"/>
              </w:rPr>
              <w:t>м</w:t>
            </w:r>
            <w:proofErr w:type="gramEnd"/>
            <w:r w:rsidRPr="00575658">
              <w:rPr>
                <w:rFonts w:ascii="Times New Roman" w:hAnsi="Times New Roman" w:cs="Times New Roman"/>
                <w:sz w:val="18"/>
                <w:szCs w:val="18"/>
              </w:rPr>
              <w:t>²</w:t>
            </w:r>
          </w:p>
        </w:tc>
        <w:tc>
          <w:tcPr>
            <w:tcW w:w="855" w:type="dxa"/>
            <w:tcBorders>
              <w:top w:val="single" w:sz="4" w:space="0" w:color="auto"/>
              <w:left w:val="single" w:sz="4" w:space="0" w:color="auto"/>
              <w:bottom w:val="single" w:sz="4" w:space="0" w:color="auto"/>
              <w:right w:val="single" w:sz="4" w:space="0" w:color="auto"/>
            </w:tcBorders>
          </w:tcPr>
          <w:p w:rsidR="00824360" w:rsidRPr="00575658" w:rsidRDefault="009A69E4"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1200</w:t>
            </w:r>
          </w:p>
        </w:tc>
      </w:tr>
      <w:tr w:rsidR="009A69E4" w:rsidRPr="00575658" w:rsidTr="00575658">
        <w:trPr>
          <w:trHeight w:val="180"/>
        </w:trPr>
        <w:tc>
          <w:tcPr>
            <w:tcW w:w="523" w:type="dxa"/>
            <w:tcBorders>
              <w:top w:val="single" w:sz="4" w:space="0" w:color="auto"/>
              <w:left w:val="single" w:sz="4" w:space="0" w:color="auto"/>
              <w:bottom w:val="single" w:sz="4" w:space="0" w:color="auto"/>
              <w:right w:val="single" w:sz="4" w:space="0" w:color="auto"/>
            </w:tcBorders>
          </w:tcPr>
          <w:p w:rsidR="009A69E4" w:rsidRPr="00575658" w:rsidRDefault="009A69E4"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13</w:t>
            </w:r>
          </w:p>
        </w:tc>
        <w:tc>
          <w:tcPr>
            <w:tcW w:w="7938" w:type="dxa"/>
            <w:tcBorders>
              <w:top w:val="single" w:sz="4" w:space="0" w:color="auto"/>
              <w:left w:val="single" w:sz="4" w:space="0" w:color="auto"/>
              <w:bottom w:val="single" w:sz="4" w:space="0" w:color="auto"/>
              <w:right w:val="single" w:sz="4" w:space="0" w:color="auto"/>
            </w:tcBorders>
            <w:vAlign w:val="center"/>
          </w:tcPr>
          <w:p w:rsidR="009A69E4" w:rsidRPr="00575658" w:rsidRDefault="009A69E4"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Посев газонов вручную</w:t>
            </w:r>
          </w:p>
        </w:tc>
        <w:tc>
          <w:tcPr>
            <w:tcW w:w="1133" w:type="dxa"/>
            <w:tcBorders>
              <w:top w:val="single" w:sz="4" w:space="0" w:color="auto"/>
              <w:left w:val="single" w:sz="4" w:space="0" w:color="auto"/>
              <w:bottom w:val="single" w:sz="4" w:space="0" w:color="auto"/>
              <w:right w:val="single" w:sz="4" w:space="0" w:color="auto"/>
            </w:tcBorders>
          </w:tcPr>
          <w:p w:rsidR="009A69E4" w:rsidRPr="00575658" w:rsidRDefault="009A69E4" w:rsidP="00575658">
            <w:pPr>
              <w:tabs>
                <w:tab w:val="left" w:pos="284"/>
              </w:tabs>
              <w:spacing w:after="0" w:line="240" w:lineRule="auto"/>
              <w:jc w:val="both"/>
              <w:rPr>
                <w:rFonts w:ascii="Times New Roman" w:hAnsi="Times New Roman" w:cs="Times New Roman"/>
                <w:sz w:val="18"/>
                <w:szCs w:val="18"/>
              </w:rPr>
            </w:pPr>
            <w:proofErr w:type="gramStart"/>
            <w:r w:rsidRPr="00575658">
              <w:rPr>
                <w:rFonts w:ascii="Times New Roman" w:hAnsi="Times New Roman" w:cs="Times New Roman"/>
                <w:sz w:val="18"/>
                <w:szCs w:val="18"/>
              </w:rPr>
              <w:t>м</w:t>
            </w:r>
            <w:proofErr w:type="gramEnd"/>
            <w:r w:rsidRPr="00575658">
              <w:rPr>
                <w:rFonts w:ascii="Times New Roman" w:hAnsi="Times New Roman" w:cs="Times New Roman"/>
                <w:sz w:val="18"/>
                <w:szCs w:val="18"/>
              </w:rPr>
              <w:t>²</w:t>
            </w:r>
          </w:p>
        </w:tc>
        <w:tc>
          <w:tcPr>
            <w:tcW w:w="855" w:type="dxa"/>
            <w:tcBorders>
              <w:top w:val="single" w:sz="4" w:space="0" w:color="auto"/>
              <w:left w:val="single" w:sz="4" w:space="0" w:color="auto"/>
              <w:bottom w:val="single" w:sz="4" w:space="0" w:color="auto"/>
              <w:right w:val="single" w:sz="4" w:space="0" w:color="auto"/>
            </w:tcBorders>
          </w:tcPr>
          <w:p w:rsidR="009A69E4" w:rsidRPr="00575658" w:rsidRDefault="009A69E4" w:rsidP="00575658">
            <w:pPr>
              <w:tabs>
                <w:tab w:val="left" w:pos="284"/>
              </w:tabs>
              <w:spacing w:after="0" w:line="240" w:lineRule="auto"/>
              <w:jc w:val="both"/>
              <w:rPr>
                <w:rFonts w:ascii="Times New Roman" w:hAnsi="Times New Roman" w:cs="Times New Roman"/>
                <w:sz w:val="18"/>
                <w:szCs w:val="18"/>
              </w:rPr>
            </w:pPr>
            <w:r w:rsidRPr="00575658">
              <w:rPr>
                <w:rFonts w:ascii="Times New Roman" w:hAnsi="Times New Roman" w:cs="Times New Roman"/>
                <w:sz w:val="18"/>
                <w:szCs w:val="18"/>
              </w:rPr>
              <w:t>1200</w:t>
            </w:r>
          </w:p>
        </w:tc>
      </w:tr>
    </w:tbl>
    <w:p w:rsidR="004F7163" w:rsidRPr="00575658" w:rsidRDefault="004F7163" w:rsidP="00575658">
      <w:pPr>
        <w:tabs>
          <w:tab w:val="left" w:pos="284"/>
          <w:tab w:val="left" w:pos="708"/>
        </w:tabs>
        <w:spacing w:after="0" w:line="240" w:lineRule="auto"/>
        <w:jc w:val="both"/>
        <w:outlineLvl w:val="0"/>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 xml:space="preserve">Заказчик вправе дополнять или исключать объёмы работ, определённые техническим заданием, исходя из фактического состояния объекта при заключении договора. </w:t>
      </w:r>
    </w:p>
    <w:p w:rsidR="004F7163" w:rsidRPr="00575658" w:rsidRDefault="004F7163" w:rsidP="00575658">
      <w:pPr>
        <w:tabs>
          <w:tab w:val="left" w:pos="284"/>
          <w:tab w:val="left" w:pos="708"/>
        </w:tabs>
        <w:spacing w:after="0" w:line="240" w:lineRule="auto"/>
        <w:jc w:val="both"/>
        <w:outlineLvl w:val="0"/>
        <w:rPr>
          <w:rFonts w:ascii="Times New Roman" w:eastAsia="Times New Roman" w:hAnsi="Times New Roman" w:cs="Times New Roman"/>
          <w:sz w:val="18"/>
          <w:szCs w:val="18"/>
          <w:lang w:eastAsia="ru-RU"/>
        </w:rPr>
      </w:pPr>
      <w:r w:rsidRPr="00575658">
        <w:rPr>
          <w:rFonts w:ascii="Times New Roman" w:eastAsia="Times New Roman" w:hAnsi="Times New Roman" w:cs="Times New Roman"/>
          <w:b/>
          <w:sz w:val="18"/>
          <w:szCs w:val="18"/>
          <w:lang w:eastAsia="ru-RU"/>
        </w:rPr>
        <w:t>5.2</w:t>
      </w:r>
      <w:r w:rsidRPr="00575658">
        <w:rPr>
          <w:rFonts w:ascii="Times New Roman" w:eastAsia="Times New Roman" w:hAnsi="Times New Roman" w:cs="Times New Roman"/>
          <w:sz w:val="18"/>
          <w:szCs w:val="18"/>
          <w:lang w:eastAsia="ru-RU"/>
        </w:rPr>
        <w:t>.  Работы в объеме Технического задания выполняются с применением материалов Подрядчика и Заказчика.</w:t>
      </w:r>
    </w:p>
    <w:p w:rsidR="004F7163" w:rsidRPr="00575658" w:rsidRDefault="004F7163" w:rsidP="00575658">
      <w:pPr>
        <w:numPr>
          <w:ilvl w:val="0"/>
          <w:numId w:val="1"/>
        </w:numPr>
        <w:tabs>
          <w:tab w:val="left" w:pos="284"/>
          <w:tab w:val="left" w:pos="708"/>
        </w:tabs>
        <w:spacing w:after="0" w:line="240" w:lineRule="auto"/>
        <w:ind w:left="0" w:firstLine="0"/>
        <w:jc w:val="both"/>
        <w:outlineLvl w:val="0"/>
        <w:rPr>
          <w:rFonts w:ascii="Times New Roman" w:eastAsia="Times New Roman" w:hAnsi="Times New Roman" w:cs="Times New Roman"/>
          <w:b/>
          <w:sz w:val="18"/>
          <w:szCs w:val="18"/>
          <w:lang w:eastAsia="ru-RU"/>
        </w:rPr>
      </w:pPr>
      <w:r w:rsidRPr="00575658">
        <w:rPr>
          <w:rFonts w:ascii="Times New Roman" w:eastAsia="Times New Roman" w:hAnsi="Times New Roman" w:cs="Times New Roman"/>
          <w:b/>
          <w:sz w:val="18"/>
          <w:szCs w:val="18"/>
          <w:lang w:eastAsia="ru-RU"/>
        </w:rPr>
        <w:t>Требования к Подрядчику:</w:t>
      </w:r>
    </w:p>
    <w:p w:rsidR="004F7163" w:rsidRPr="00575658" w:rsidRDefault="004F7163" w:rsidP="00575658">
      <w:pPr>
        <w:pStyle w:val="a3"/>
        <w:numPr>
          <w:ilvl w:val="1"/>
          <w:numId w:val="2"/>
        </w:numPr>
        <w:shd w:val="clear" w:color="auto" w:fill="FFFFFF"/>
        <w:tabs>
          <w:tab w:val="left" w:pos="284"/>
        </w:tabs>
        <w:spacing w:after="0" w:line="240" w:lineRule="auto"/>
        <w:ind w:left="0" w:firstLine="0"/>
        <w:jc w:val="both"/>
        <w:outlineLvl w:val="0"/>
        <w:rPr>
          <w:rFonts w:ascii="Times New Roman" w:eastAsia="Times New Roman" w:hAnsi="Times New Roman"/>
          <w:kern w:val="36"/>
          <w:sz w:val="18"/>
          <w:szCs w:val="18"/>
          <w:lang w:eastAsia="ru-RU"/>
        </w:rPr>
      </w:pPr>
      <w:r w:rsidRPr="00575658">
        <w:rPr>
          <w:rFonts w:ascii="Times New Roman" w:eastAsia="Times New Roman" w:hAnsi="Times New Roman"/>
          <w:bCs/>
          <w:kern w:val="36"/>
          <w:sz w:val="18"/>
          <w:szCs w:val="18"/>
          <w:lang w:eastAsia="ru-RU"/>
        </w:rPr>
        <w:t>Наличие  у Подрядчика Свидетельства</w:t>
      </w:r>
      <w:proofErr w:type="gramStart"/>
      <w:r w:rsidRPr="00575658">
        <w:rPr>
          <w:rFonts w:ascii="Times New Roman" w:eastAsia="Times New Roman" w:hAnsi="Times New Roman"/>
          <w:bCs/>
          <w:kern w:val="36"/>
          <w:sz w:val="18"/>
          <w:szCs w:val="18"/>
          <w:lang w:eastAsia="ru-RU"/>
        </w:rPr>
        <w:t xml:space="preserve"> </w:t>
      </w:r>
      <w:r w:rsidR="00CD69C4" w:rsidRPr="00575658">
        <w:rPr>
          <w:rFonts w:ascii="Times New Roman" w:eastAsia="Times New Roman" w:hAnsi="Times New Roman"/>
          <w:bCs/>
          <w:kern w:val="36"/>
          <w:sz w:val="18"/>
          <w:szCs w:val="18"/>
          <w:lang w:eastAsia="ru-RU"/>
        </w:rPr>
        <w:t>О</w:t>
      </w:r>
      <w:proofErr w:type="gramEnd"/>
      <w:r w:rsidR="00CD69C4" w:rsidRPr="00575658">
        <w:rPr>
          <w:rFonts w:ascii="Times New Roman" w:eastAsia="Times New Roman" w:hAnsi="Times New Roman"/>
          <w:bCs/>
          <w:kern w:val="36"/>
          <w:sz w:val="18"/>
          <w:szCs w:val="18"/>
          <w:lang w:eastAsia="ru-RU"/>
        </w:rPr>
        <w:t xml:space="preserve">б утверждении Перечня видов работ по инженерным изысканиям, по подготовке проектной документации, по строительству, реконструкции, </w:t>
      </w:r>
      <w:proofErr w:type="spellStart"/>
      <w:r w:rsidR="00CD69C4" w:rsidRPr="00575658">
        <w:rPr>
          <w:rFonts w:ascii="Times New Roman" w:eastAsia="Times New Roman" w:hAnsi="Times New Roman"/>
          <w:bCs/>
          <w:kern w:val="36"/>
          <w:sz w:val="18"/>
          <w:szCs w:val="18"/>
          <w:lang w:eastAsia="ru-RU"/>
        </w:rPr>
        <w:t>капи</w:t>
      </w:r>
      <w:proofErr w:type="spellEnd"/>
      <w:r w:rsidR="00CD69C4" w:rsidRPr="00575658">
        <w:rPr>
          <w:rFonts w:ascii="Times New Roman" w:eastAsia="Times New Roman" w:hAnsi="Times New Roman"/>
          <w:bCs/>
          <w:kern w:val="36"/>
          <w:sz w:val="18"/>
          <w:szCs w:val="18"/>
          <w:lang w:eastAsia="ru-RU"/>
        </w:rPr>
        <w:t xml:space="preserve"> </w:t>
      </w:r>
      <w:proofErr w:type="spellStart"/>
      <w:r w:rsidR="00CD69C4" w:rsidRPr="00575658">
        <w:rPr>
          <w:rFonts w:ascii="Times New Roman" w:eastAsia="Times New Roman" w:hAnsi="Times New Roman"/>
          <w:bCs/>
          <w:kern w:val="36"/>
          <w:sz w:val="18"/>
          <w:szCs w:val="18"/>
          <w:lang w:eastAsia="ru-RU"/>
        </w:rPr>
        <w:t>тальному</w:t>
      </w:r>
      <w:proofErr w:type="spellEnd"/>
      <w:r w:rsidR="00CD69C4" w:rsidRPr="00575658">
        <w:rPr>
          <w:rFonts w:ascii="Times New Roman" w:eastAsia="Times New Roman" w:hAnsi="Times New Roman"/>
          <w:bCs/>
          <w:kern w:val="36"/>
          <w:sz w:val="18"/>
          <w:szCs w:val="18"/>
          <w:lang w:eastAsia="ru-RU"/>
        </w:rPr>
        <w:t xml:space="preserve"> ремонту объектов капитального строительства, которые оказывают влияние на безопасность объектов капитального строительства</w:t>
      </w:r>
      <w:r w:rsidRPr="00575658">
        <w:rPr>
          <w:rFonts w:ascii="Times New Roman" w:eastAsia="Times New Roman" w:hAnsi="Times New Roman"/>
          <w:bCs/>
          <w:kern w:val="36"/>
          <w:sz w:val="18"/>
          <w:szCs w:val="18"/>
          <w:lang w:eastAsia="ru-RU"/>
        </w:rPr>
        <w:t xml:space="preserve">), Согласно </w:t>
      </w:r>
      <w:r w:rsidRPr="00575658">
        <w:rPr>
          <w:rFonts w:ascii="Times New Roman" w:eastAsia="Times New Roman" w:hAnsi="Times New Roman"/>
          <w:kern w:val="36"/>
          <w:sz w:val="18"/>
          <w:szCs w:val="18"/>
          <w:lang w:eastAsia="ru-RU"/>
        </w:rPr>
        <w:t xml:space="preserve">Приказ </w:t>
      </w:r>
      <w:proofErr w:type="spellStart"/>
      <w:r w:rsidRPr="00575658">
        <w:rPr>
          <w:rFonts w:ascii="Times New Roman" w:eastAsia="Times New Roman" w:hAnsi="Times New Roman"/>
          <w:kern w:val="36"/>
          <w:sz w:val="18"/>
          <w:szCs w:val="18"/>
          <w:lang w:eastAsia="ru-RU"/>
        </w:rPr>
        <w:t>Минрегиона</w:t>
      </w:r>
      <w:proofErr w:type="spellEnd"/>
      <w:r w:rsidRPr="00575658">
        <w:rPr>
          <w:rFonts w:ascii="Times New Roman" w:eastAsia="Times New Roman" w:hAnsi="Times New Roman"/>
          <w:kern w:val="36"/>
          <w:sz w:val="18"/>
          <w:szCs w:val="18"/>
          <w:lang w:eastAsia="ru-RU"/>
        </w:rPr>
        <w:t xml:space="preserve"> РФ от 30.12.2009 N 624 (ред. от 14.11.2011). </w:t>
      </w:r>
    </w:p>
    <w:p w:rsidR="00575658" w:rsidRPr="00575658" w:rsidRDefault="00575658" w:rsidP="00575658">
      <w:pPr>
        <w:shd w:val="clear" w:color="auto" w:fill="FFFFFF"/>
        <w:tabs>
          <w:tab w:val="left" w:pos="284"/>
        </w:tabs>
        <w:spacing w:after="0" w:line="240" w:lineRule="auto"/>
        <w:jc w:val="both"/>
        <w:outlineLvl w:val="0"/>
        <w:rPr>
          <w:rFonts w:ascii="Times New Roman" w:eastAsia="Times New Roman" w:hAnsi="Times New Roman" w:cs="Times New Roman"/>
          <w:kern w:val="36"/>
          <w:sz w:val="18"/>
          <w:szCs w:val="18"/>
          <w:lang w:eastAsia="ru-RU"/>
        </w:rPr>
      </w:pPr>
      <w:r w:rsidRPr="00575658">
        <w:rPr>
          <w:rFonts w:ascii="Times New Roman" w:eastAsia="Times New Roman" w:hAnsi="Times New Roman" w:cs="Times New Roman"/>
          <w:kern w:val="36"/>
          <w:sz w:val="18"/>
          <w:szCs w:val="18"/>
          <w:lang w:eastAsia="ru-RU"/>
        </w:rPr>
        <w:t>- п. 3.3. Разработка грунта методом гидромеханизации</w:t>
      </w:r>
    </w:p>
    <w:p w:rsidR="00575658" w:rsidRPr="00575658" w:rsidRDefault="00575658" w:rsidP="00575658">
      <w:pPr>
        <w:shd w:val="clear" w:color="auto" w:fill="FFFFFF"/>
        <w:tabs>
          <w:tab w:val="left" w:pos="284"/>
        </w:tabs>
        <w:spacing w:after="0" w:line="240" w:lineRule="auto"/>
        <w:jc w:val="both"/>
        <w:outlineLvl w:val="0"/>
        <w:rPr>
          <w:rFonts w:ascii="Times New Roman" w:eastAsia="Times New Roman" w:hAnsi="Times New Roman" w:cs="Times New Roman"/>
          <w:kern w:val="36"/>
          <w:sz w:val="18"/>
          <w:szCs w:val="18"/>
          <w:lang w:eastAsia="ru-RU"/>
        </w:rPr>
      </w:pPr>
      <w:r w:rsidRPr="00575658">
        <w:rPr>
          <w:rFonts w:ascii="Times New Roman" w:eastAsia="Times New Roman" w:hAnsi="Times New Roman" w:cs="Times New Roman"/>
          <w:kern w:val="36"/>
          <w:sz w:val="18"/>
          <w:szCs w:val="18"/>
          <w:lang w:eastAsia="ru-RU"/>
        </w:rPr>
        <w:t>- п. 3.5. Уплотнение грунта катками, грунтоуплотняющими машинами или тяжелыми трамбовками</w:t>
      </w:r>
    </w:p>
    <w:p w:rsidR="00575658" w:rsidRPr="00575658" w:rsidRDefault="00575658" w:rsidP="00575658">
      <w:pPr>
        <w:shd w:val="clear" w:color="auto" w:fill="FFFFFF"/>
        <w:tabs>
          <w:tab w:val="left" w:pos="284"/>
        </w:tabs>
        <w:spacing w:after="0" w:line="240" w:lineRule="auto"/>
        <w:jc w:val="both"/>
        <w:outlineLvl w:val="0"/>
        <w:rPr>
          <w:rFonts w:ascii="Times New Roman" w:eastAsia="Times New Roman" w:hAnsi="Times New Roman" w:cs="Times New Roman"/>
          <w:kern w:val="36"/>
          <w:sz w:val="18"/>
          <w:szCs w:val="18"/>
          <w:lang w:eastAsia="ru-RU"/>
        </w:rPr>
      </w:pPr>
      <w:r w:rsidRPr="00575658">
        <w:rPr>
          <w:rFonts w:ascii="Times New Roman" w:eastAsia="Times New Roman" w:hAnsi="Times New Roman" w:cs="Times New Roman"/>
          <w:kern w:val="36"/>
          <w:sz w:val="18"/>
          <w:szCs w:val="18"/>
          <w:lang w:eastAsia="ru-RU"/>
        </w:rPr>
        <w:t>- п. 3.7. Работы по водопонижению, организации поверхностного стока и водоотвода</w:t>
      </w:r>
    </w:p>
    <w:p w:rsidR="00575658" w:rsidRPr="00575658" w:rsidRDefault="00575658" w:rsidP="00575658">
      <w:pPr>
        <w:shd w:val="clear" w:color="auto" w:fill="FFFFFF"/>
        <w:tabs>
          <w:tab w:val="left" w:pos="284"/>
        </w:tabs>
        <w:spacing w:after="0" w:line="240" w:lineRule="auto"/>
        <w:jc w:val="both"/>
        <w:outlineLvl w:val="0"/>
        <w:rPr>
          <w:rFonts w:ascii="Times New Roman" w:eastAsia="Times New Roman" w:hAnsi="Times New Roman" w:cs="Times New Roman"/>
          <w:kern w:val="36"/>
          <w:sz w:val="18"/>
          <w:szCs w:val="18"/>
          <w:lang w:eastAsia="ru-RU"/>
        </w:rPr>
      </w:pPr>
      <w:r w:rsidRPr="00575658">
        <w:rPr>
          <w:rFonts w:ascii="Times New Roman" w:eastAsia="Times New Roman" w:hAnsi="Times New Roman" w:cs="Times New Roman"/>
          <w:kern w:val="36"/>
          <w:sz w:val="18"/>
          <w:szCs w:val="18"/>
          <w:lang w:eastAsia="ru-RU"/>
        </w:rPr>
        <w:t>- п. 6.3. Устройство монолитных бетонных и железобетонных конструкций</w:t>
      </w:r>
    </w:p>
    <w:p w:rsidR="00575658" w:rsidRPr="00575658" w:rsidRDefault="00575658" w:rsidP="00575658">
      <w:pPr>
        <w:shd w:val="clear" w:color="auto" w:fill="FFFFFF"/>
        <w:tabs>
          <w:tab w:val="left" w:pos="284"/>
        </w:tabs>
        <w:spacing w:after="0" w:line="240" w:lineRule="auto"/>
        <w:jc w:val="both"/>
        <w:outlineLvl w:val="0"/>
        <w:rPr>
          <w:rFonts w:ascii="Times New Roman" w:eastAsia="Times New Roman" w:hAnsi="Times New Roman" w:cs="Times New Roman"/>
          <w:kern w:val="36"/>
          <w:sz w:val="18"/>
          <w:szCs w:val="18"/>
          <w:lang w:eastAsia="ru-RU"/>
        </w:rPr>
      </w:pPr>
      <w:r w:rsidRPr="00575658">
        <w:rPr>
          <w:rFonts w:ascii="Times New Roman" w:eastAsia="Times New Roman" w:hAnsi="Times New Roman" w:cs="Times New Roman"/>
          <w:kern w:val="36"/>
          <w:sz w:val="18"/>
          <w:szCs w:val="18"/>
          <w:lang w:eastAsia="ru-RU"/>
        </w:rPr>
        <w:t>- п. 6.1. Опалубочные работы</w:t>
      </w:r>
    </w:p>
    <w:p w:rsidR="00575658" w:rsidRPr="00575658" w:rsidRDefault="00575658" w:rsidP="00575658">
      <w:pPr>
        <w:shd w:val="clear" w:color="auto" w:fill="FFFFFF"/>
        <w:tabs>
          <w:tab w:val="left" w:pos="284"/>
        </w:tabs>
        <w:spacing w:after="0" w:line="240" w:lineRule="auto"/>
        <w:jc w:val="both"/>
        <w:outlineLvl w:val="0"/>
        <w:rPr>
          <w:rFonts w:ascii="Times New Roman" w:eastAsia="Times New Roman" w:hAnsi="Times New Roman" w:cs="Times New Roman"/>
          <w:kern w:val="36"/>
          <w:sz w:val="18"/>
          <w:szCs w:val="18"/>
          <w:lang w:eastAsia="ru-RU"/>
        </w:rPr>
      </w:pPr>
      <w:r w:rsidRPr="00575658">
        <w:rPr>
          <w:rFonts w:ascii="Times New Roman" w:eastAsia="Times New Roman" w:hAnsi="Times New Roman" w:cs="Times New Roman"/>
          <w:kern w:val="36"/>
          <w:sz w:val="18"/>
          <w:szCs w:val="18"/>
          <w:lang w:eastAsia="ru-RU"/>
        </w:rPr>
        <w:t>- п. 9.2. Устройство конструкций из кирпича, в том числе с облицовкой</w:t>
      </w:r>
    </w:p>
    <w:p w:rsidR="00575658" w:rsidRPr="00575658" w:rsidRDefault="00575658" w:rsidP="00575658">
      <w:pPr>
        <w:shd w:val="clear" w:color="auto" w:fill="FFFFFF"/>
        <w:tabs>
          <w:tab w:val="left" w:pos="284"/>
        </w:tabs>
        <w:spacing w:after="0" w:line="240" w:lineRule="auto"/>
        <w:jc w:val="both"/>
        <w:outlineLvl w:val="0"/>
        <w:rPr>
          <w:rFonts w:ascii="Times New Roman" w:eastAsia="Times New Roman" w:hAnsi="Times New Roman" w:cs="Times New Roman"/>
          <w:kern w:val="36"/>
          <w:sz w:val="18"/>
          <w:szCs w:val="18"/>
          <w:lang w:eastAsia="ru-RU"/>
        </w:rPr>
      </w:pPr>
      <w:r w:rsidRPr="00575658">
        <w:rPr>
          <w:rFonts w:ascii="Times New Roman" w:eastAsia="Times New Roman" w:hAnsi="Times New Roman" w:cs="Times New Roman"/>
          <w:kern w:val="36"/>
          <w:sz w:val="18"/>
          <w:szCs w:val="18"/>
          <w:lang w:eastAsia="ru-RU"/>
        </w:rPr>
        <w:t>- п.10.1. Монтаж, усиление и демонтаж конструктивных элементов и ограждающих конструкций зданий и сооружений</w:t>
      </w:r>
    </w:p>
    <w:p w:rsidR="00575658" w:rsidRPr="00575658" w:rsidRDefault="00575658" w:rsidP="00575658">
      <w:pPr>
        <w:shd w:val="clear" w:color="auto" w:fill="FFFFFF"/>
        <w:tabs>
          <w:tab w:val="left" w:pos="284"/>
        </w:tabs>
        <w:spacing w:after="0" w:line="240" w:lineRule="auto"/>
        <w:jc w:val="both"/>
        <w:outlineLvl w:val="0"/>
        <w:rPr>
          <w:rFonts w:ascii="Times New Roman" w:eastAsia="Times New Roman" w:hAnsi="Times New Roman" w:cs="Times New Roman"/>
          <w:kern w:val="36"/>
          <w:sz w:val="18"/>
          <w:szCs w:val="18"/>
          <w:lang w:eastAsia="ru-RU"/>
        </w:rPr>
      </w:pPr>
      <w:r w:rsidRPr="00575658">
        <w:rPr>
          <w:rFonts w:ascii="Times New Roman" w:eastAsia="Times New Roman" w:hAnsi="Times New Roman" w:cs="Times New Roman"/>
          <w:kern w:val="36"/>
          <w:sz w:val="18"/>
          <w:szCs w:val="18"/>
          <w:lang w:eastAsia="ru-RU"/>
        </w:rPr>
        <w:t>- п. 10.5. Монтаж, усиление и демонтаж технологических конструкций</w:t>
      </w:r>
    </w:p>
    <w:p w:rsidR="00575658" w:rsidRPr="00575658" w:rsidRDefault="00575658" w:rsidP="00575658">
      <w:pPr>
        <w:shd w:val="clear" w:color="auto" w:fill="FFFFFF"/>
        <w:tabs>
          <w:tab w:val="left" w:pos="284"/>
        </w:tabs>
        <w:spacing w:after="0" w:line="240" w:lineRule="auto"/>
        <w:jc w:val="both"/>
        <w:outlineLvl w:val="0"/>
        <w:rPr>
          <w:rFonts w:ascii="Times New Roman" w:eastAsia="Times New Roman" w:hAnsi="Times New Roman" w:cs="Times New Roman"/>
          <w:kern w:val="36"/>
          <w:sz w:val="18"/>
          <w:szCs w:val="18"/>
          <w:lang w:val="en-US" w:eastAsia="ru-RU"/>
        </w:rPr>
      </w:pPr>
      <w:r w:rsidRPr="00575658">
        <w:rPr>
          <w:rFonts w:ascii="Times New Roman" w:eastAsia="Times New Roman" w:hAnsi="Times New Roman" w:cs="Times New Roman"/>
          <w:kern w:val="36"/>
          <w:sz w:val="18"/>
          <w:szCs w:val="18"/>
          <w:lang w:eastAsia="ru-RU"/>
        </w:rPr>
        <w:t>- п. 12.3. Защитное покрытие лакокрасочными материалами</w:t>
      </w:r>
    </w:p>
    <w:p w:rsidR="004F7163" w:rsidRPr="00575658" w:rsidRDefault="004F7163" w:rsidP="00575658">
      <w:pPr>
        <w:shd w:val="clear" w:color="auto" w:fill="FFFFFF"/>
        <w:tabs>
          <w:tab w:val="left" w:pos="284"/>
        </w:tabs>
        <w:spacing w:after="0" w:line="240" w:lineRule="auto"/>
        <w:jc w:val="both"/>
        <w:outlineLvl w:val="0"/>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 xml:space="preserve">Желательно наличие у Подрядчика сертификата соответствия стандарту </w:t>
      </w:r>
      <w:r w:rsidRPr="00575658">
        <w:rPr>
          <w:rFonts w:ascii="Times New Roman" w:eastAsia="Times New Roman" w:hAnsi="Times New Roman" w:cs="Times New Roman"/>
          <w:sz w:val="18"/>
          <w:szCs w:val="18"/>
          <w:lang w:val="en-US" w:eastAsia="ru-RU"/>
        </w:rPr>
        <w:t>ISO</w:t>
      </w:r>
      <w:r w:rsidRPr="00575658">
        <w:rPr>
          <w:rFonts w:ascii="Times New Roman" w:eastAsia="Times New Roman" w:hAnsi="Times New Roman" w:cs="Times New Roman"/>
          <w:sz w:val="18"/>
          <w:szCs w:val="18"/>
          <w:lang w:eastAsia="ru-RU"/>
        </w:rPr>
        <w:t xml:space="preserve"> 9001:2011.</w:t>
      </w:r>
    </w:p>
    <w:p w:rsidR="004F7163" w:rsidRPr="00575658" w:rsidRDefault="004F7163" w:rsidP="00575658">
      <w:pPr>
        <w:numPr>
          <w:ilvl w:val="1"/>
          <w:numId w:val="2"/>
        </w:numPr>
        <w:tabs>
          <w:tab w:val="left" w:pos="284"/>
          <w:tab w:val="left" w:pos="567"/>
        </w:tabs>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Опыт выполнения аналогичных по характеру и объемам работ на объектах электроэнергетики не менее 3-х лет.</w:t>
      </w:r>
    </w:p>
    <w:p w:rsidR="004F7163" w:rsidRPr="00575658" w:rsidRDefault="004F7163" w:rsidP="00575658">
      <w:pPr>
        <w:numPr>
          <w:ilvl w:val="1"/>
          <w:numId w:val="2"/>
        </w:numPr>
        <w:tabs>
          <w:tab w:val="left" w:pos="284"/>
          <w:tab w:val="left" w:pos="567"/>
        </w:tabs>
        <w:snapToGrid w:val="0"/>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Наличие достаточного количества квалифицированного аттестованного персонала для выполнения всего комплекса работ.</w:t>
      </w:r>
    </w:p>
    <w:p w:rsidR="004F7163" w:rsidRPr="00575658" w:rsidRDefault="004F7163" w:rsidP="00575658">
      <w:pPr>
        <w:numPr>
          <w:ilvl w:val="1"/>
          <w:numId w:val="2"/>
        </w:numPr>
        <w:tabs>
          <w:tab w:val="left" w:pos="284"/>
        </w:tabs>
        <w:spacing w:after="0" w:line="240" w:lineRule="auto"/>
        <w:ind w:left="0" w:firstLine="0"/>
        <w:contextualSpacing/>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 xml:space="preserve">Подрядчик   обязан обеспечить соблюдение своим персоналом (персоналом субподрядных организаций) правил внутреннего распорядка </w:t>
      </w:r>
      <w:proofErr w:type="spellStart"/>
      <w:r w:rsidRPr="00575658">
        <w:rPr>
          <w:rFonts w:ascii="Times New Roman" w:eastAsia="Calibri" w:hAnsi="Times New Roman" w:cs="Times New Roman"/>
          <w:sz w:val="18"/>
          <w:szCs w:val="18"/>
        </w:rPr>
        <w:t>энергопредприятия</w:t>
      </w:r>
      <w:proofErr w:type="spellEnd"/>
      <w:r w:rsidRPr="00575658">
        <w:rPr>
          <w:rFonts w:ascii="Times New Roman" w:eastAsia="Calibri" w:hAnsi="Times New Roman" w:cs="Times New Roman"/>
          <w:sz w:val="18"/>
          <w:szCs w:val="18"/>
        </w:rPr>
        <w:t xml:space="preserve">, ПТЭ, ПТБ, ППБ,  правил </w:t>
      </w:r>
      <w:proofErr w:type="spellStart"/>
      <w:r w:rsidRPr="00575658">
        <w:rPr>
          <w:rFonts w:ascii="Times New Roman" w:eastAsia="Calibri" w:hAnsi="Times New Roman" w:cs="Times New Roman"/>
          <w:sz w:val="18"/>
          <w:szCs w:val="18"/>
        </w:rPr>
        <w:t>Ростехнадзора</w:t>
      </w:r>
      <w:proofErr w:type="spellEnd"/>
      <w:r w:rsidRPr="00575658">
        <w:rPr>
          <w:rFonts w:ascii="Times New Roman" w:eastAsia="Calibri" w:hAnsi="Times New Roman" w:cs="Times New Roman"/>
          <w:sz w:val="18"/>
          <w:szCs w:val="18"/>
        </w:rPr>
        <w:t xml:space="preserve">, в том числе для того, чтобы не допустить своими действиями  нарушений требований по охране труда и техники безопасности, а также нормальной эксплуатации действующего оборудования </w:t>
      </w:r>
      <w:proofErr w:type="spellStart"/>
      <w:r w:rsidRPr="00575658">
        <w:rPr>
          <w:rFonts w:ascii="Times New Roman" w:eastAsia="Calibri" w:hAnsi="Times New Roman" w:cs="Times New Roman"/>
          <w:sz w:val="18"/>
          <w:szCs w:val="18"/>
        </w:rPr>
        <w:t>энергопредприятия</w:t>
      </w:r>
      <w:proofErr w:type="spellEnd"/>
      <w:r w:rsidRPr="00575658">
        <w:rPr>
          <w:rFonts w:ascii="Times New Roman" w:eastAsia="Calibri" w:hAnsi="Times New Roman" w:cs="Times New Roman"/>
          <w:sz w:val="18"/>
          <w:szCs w:val="18"/>
        </w:rPr>
        <w:t xml:space="preserve"> при производстве работ.</w:t>
      </w:r>
    </w:p>
    <w:p w:rsidR="004F7163" w:rsidRPr="00575658" w:rsidRDefault="004F7163" w:rsidP="00575658">
      <w:pPr>
        <w:numPr>
          <w:ilvl w:val="1"/>
          <w:numId w:val="2"/>
        </w:numPr>
        <w:tabs>
          <w:tab w:val="left" w:pos="284"/>
        </w:tabs>
        <w:spacing w:after="0" w:line="240" w:lineRule="auto"/>
        <w:ind w:left="0" w:firstLine="0"/>
        <w:contextualSpacing/>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Наличие у лиц, допущенных к производству работ, профессиональной подготовки, подтвержденной удостоверениями на право выполнения работ, в том числе:</w:t>
      </w:r>
    </w:p>
    <w:p w:rsidR="004F7163" w:rsidRPr="00575658" w:rsidRDefault="004F7163" w:rsidP="00575658">
      <w:pPr>
        <w:tabs>
          <w:tab w:val="left" w:pos="284"/>
        </w:tabs>
        <w:spacing w:after="0" w:line="240" w:lineRule="auto"/>
        <w:contextualSpacing/>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  огневых (электросварочных) работ;</w:t>
      </w:r>
    </w:p>
    <w:p w:rsidR="004F7163" w:rsidRPr="00575658" w:rsidRDefault="004F7163" w:rsidP="00575658">
      <w:pPr>
        <w:tabs>
          <w:tab w:val="left" w:pos="284"/>
        </w:tabs>
        <w:spacing w:after="0" w:line="240" w:lineRule="auto"/>
        <w:contextualSpacing/>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  работ с грузоподъёмными механизмами;</w:t>
      </w:r>
    </w:p>
    <w:p w:rsidR="004F7163" w:rsidRPr="00575658" w:rsidRDefault="004F7163" w:rsidP="00575658">
      <w:pPr>
        <w:tabs>
          <w:tab w:val="left" w:pos="284"/>
        </w:tabs>
        <w:spacing w:after="0" w:line="240" w:lineRule="auto"/>
        <w:contextualSpacing/>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  другие специальные виды работ.</w:t>
      </w:r>
    </w:p>
    <w:p w:rsidR="004F7163" w:rsidRPr="00575658" w:rsidRDefault="004F7163" w:rsidP="00575658">
      <w:pPr>
        <w:numPr>
          <w:ilvl w:val="1"/>
          <w:numId w:val="2"/>
        </w:numPr>
        <w:tabs>
          <w:tab w:val="left" w:pos="284"/>
        </w:tabs>
        <w:spacing w:after="0" w:line="240" w:lineRule="auto"/>
        <w:ind w:left="0" w:firstLine="0"/>
        <w:contextualSpacing/>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Персонал Подрядчика должен пройти проверку знаний Правил, Норм и Инструкций, регламентирующих выполнение работ и контроль качества в порядке, установленном Федеральной службой по экологическому, технологическому и атомному надзору (</w:t>
      </w:r>
      <w:proofErr w:type="spellStart"/>
      <w:r w:rsidRPr="00575658">
        <w:rPr>
          <w:rFonts w:ascii="Times New Roman" w:eastAsia="Calibri" w:hAnsi="Times New Roman" w:cs="Times New Roman"/>
          <w:sz w:val="18"/>
          <w:szCs w:val="18"/>
        </w:rPr>
        <w:t>Ростехнадзор</w:t>
      </w:r>
      <w:proofErr w:type="spellEnd"/>
      <w:r w:rsidRPr="00575658">
        <w:rPr>
          <w:rFonts w:ascii="Times New Roman" w:eastAsia="Calibri" w:hAnsi="Times New Roman" w:cs="Times New Roman"/>
          <w:sz w:val="18"/>
          <w:szCs w:val="18"/>
        </w:rPr>
        <w:t>) Российской Федерации.</w:t>
      </w:r>
    </w:p>
    <w:p w:rsidR="004F7163" w:rsidRPr="00575658" w:rsidRDefault="004F7163" w:rsidP="00575658">
      <w:pPr>
        <w:numPr>
          <w:ilvl w:val="1"/>
          <w:numId w:val="2"/>
        </w:numPr>
        <w:tabs>
          <w:tab w:val="left" w:pos="284"/>
        </w:tabs>
        <w:spacing w:after="0" w:line="240" w:lineRule="auto"/>
        <w:ind w:left="0" w:firstLine="0"/>
        <w:contextualSpacing/>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 xml:space="preserve">Подрядчик обязан предоставить списки лиц, ответственных за безопасное проведение работ, в </w:t>
      </w:r>
      <w:proofErr w:type="spellStart"/>
      <w:r w:rsidRPr="00575658">
        <w:rPr>
          <w:rFonts w:ascii="Times New Roman" w:eastAsia="Calibri" w:hAnsi="Times New Roman" w:cs="Times New Roman"/>
          <w:sz w:val="18"/>
          <w:szCs w:val="18"/>
        </w:rPr>
        <w:t>т.ч</w:t>
      </w:r>
      <w:proofErr w:type="spellEnd"/>
      <w:r w:rsidRPr="00575658">
        <w:rPr>
          <w:rFonts w:ascii="Times New Roman" w:eastAsia="Calibri" w:hAnsi="Times New Roman" w:cs="Times New Roman"/>
          <w:sz w:val="18"/>
          <w:szCs w:val="18"/>
        </w:rPr>
        <w:t>.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 Подрядчик обязан назначить производителей работ и руководителей по общим нарядам (из числа ответственных  по списку).</w:t>
      </w:r>
    </w:p>
    <w:p w:rsidR="004F7163" w:rsidRPr="00575658" w:rsidRDefault="004F7163" w:rsidP="00575658">
      <w:pPr>
        <w:numPr>
          <w:ilvl w:val="1"/>
          <w:numId w:val="2"/>
        </w:numPr>
        <w:tabs>
          <w:tab w:val="left" w:pos="284"/>
          <w:tab w:val="left" w:pos="567"/>
        </w:tabs>
        <w:snapToGrid w:val="0"/>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lastRenderedPageBreak/>
        <w:t>Желательно наличие у Подрядчика материально-технической базы в районе выполнения работ.</w:t>
      </w:r>
    </w:p>
    <w:p w:rsidR="004F7163" w:rsidRPr="00575658" w:rsidRDefault="004F7163" w:rsidP="00575658">
      <w:pPr>
        <w:numPr>
          <w:ilvl w:val="1"/>
          <w:numId w:val="2"/>
        </w:numPr>
        <w:tabs>
          <w:tab w:val="left" w:pos="284"/>
          <w:tab w:val="left" w:pos="404"/>
        </w:tabs>
        <w:spacing w:after="0" w:line="240" w:lineRule="auto"/>
        <w:ind w:left="0" w:right="62" w:firstLine="0"/>
        <w:jc w:val="both"/>
        <w:rPr>
          <w:rFonts w:ascii="Times New Roman" w:eastAsia="Verdana" w:hAnsi="Times New Roman" w:cs="Times New Roman"/>
          <w:sz w:val="18"/>
          <w:szCs w:val="18"/>
        </w:rPr>
      </w:pPr>
      <w:r w:rsidRPr="00575658">
        <w:rPr>
          <w:rFonts w:ascii="Times New Roman" w:eastAsia="Verdana" w:hAnsi="Times New Roman" w:cs="Times New Roman"/>
          <w:sz w:val="18"/>
          <w:szCs w:val="18"/>
        </w:rPr>
        <w:t>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 а также включать аналогичные условия во все договора субподряда.</w:t>
      </w:r>
    </w:p>
    <w:p w:rsidR="004F7163" w:rsidRPr="00575658" w:rsidRDefault="004F7163" w:rsidP="00575658">
      <w:pPr>
        <w:numPr>
          <w:ilvl w:val="1"/>
          <w:numId w:val="2"/>
        </w:numPr>
        <w:tabs>
          <w:tab w:val="left" w:pos="284"/>
          <w:tab w:val="left" w:pos="567"/>
        </w:tabs>
        <w:snapToGrid w:val="0"/>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Наличие необходимой оснастки, средств малой механизации, электро-</w:t>
      </w:r>
      <w:proofErr w:type="spellStart"/>
      <w:r w:rsidRPr="00575658">
        <w:rPr>
          <w:rFonts w:ascii="Times New Roman" w:eastAsia="Times New Roman" w:hAnsi="Times New Roman" w:cs="Times New Roman"/>
          <w:sz w:val="18"/>
          <w:szCs w:val="18"/>
          <w:lang w:eastAsia="ru-RU"/>
        </w:rPr>
        <w:t>пневмоинструмента</w:t>
      </w:r>
      <w:proofErr w:type="spellEnd"/>
      <w:r w:rsidRPr="00575658">
        <w:rPr>
          <w:rFonts w:ascii="Times New Roman" w:eastAsia="Times New Roman" w:hAnsi="Times New Roman" w:cs="Times New Roman"/>
          <w:sz w:val="18"/>
          <w:szCs w:val="18"/>
          <w:lang w:eastAsia="ru-RU"/>
        </w:rPr>
        <w:t xml:space="preserve">, </w:t>
      </w:r>
      <w:proofErr w:type="spellStart"/>
      <w:r w:rsidRPr="00575658">
        <w:rPr>
          <w:rFonts w:ascii="Times New Roman" w:eastAsia="Times New Roman" w:hAnsi="Times New Roman" w:cs="Times New Roman"/>
          <w:sz w:val="18"/>
          <w:szCs w:val="18"/>
          <w:lang w:eastAsia="ru-RU"/>
        </w:rPr>
        <w:t>специнструмента</w:t>
      </w:r>
      <w:proofErr w:type="spellEnd"/>
      <w:r w:rsidRPr="00575658">
        <w:rPr>
          <w:rFonts w:ascii="Times New Roman" w:eastAsia="Times New Roman" w:hAnsi="Times New Roman" w:cs="Times New Roman"/>
          <w:sz w:val="18"/>
          <w:szCs w:val="18"/>
          <w:lang w:eastAsia="ru-RU"/>
        </w:rPr>
        <w:t>, приспособлений и т.п., за исключением предоставляемых Заказчиком стационарных грузоподъемных машин, установленных на объектах.</w:t>
      </w:r>
    </w:p>
    <w:p w:rsidR="004F7163" w:rsidRPr="00575658" w:rsidRDefault="004F7163" w:rsidP="00575658">
      <w:pPr>
        <w:numPr>
          <w:ilvl w:val="1"/>
          <w:numId w:val="2"/>
        </w:numPr>
        <w:tabs>
          <w:tab w:val="left" w:pos="284"/>
          <w:tab w:val="left" w:pos="567"/>
        </w:tabs>
        <w:snapToGrid w:val="0"/>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Наличие у Подрядчика временных передвижных пунктов электроснабжения с устройствами защитного отключения (УЗО).</w:t>
      </w:r>
    </w:p>
    <w:p w:rsidR="004F7163" w:rsidRPr="00575658" w:rsidRDefault="004F7163" w:rsidP="00575658">
      <w:pPr>
        <w:numPr>
          <w:ilvl w:val="1"/>
          <w:numId w:val="2"/>
        </w:numPr>
        <w:tabs>
          <w:tab w:val="left" w:pos="284"/>
          <w:tab w:val="left" w:pos="567"/>
        </w:tabs>
        <w:snapToGrid w:val="0"/>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 xml:space="preserve">Подрядчик обязан обеспечить свой персонал необходимыми средствами индивидуальной защиты, спецодеждой и </w:t>
      </w:r>
      <w:proofErr w:type="spellStart"/>
      <w:r w:rsidRPr="00575658">
        <w:rPr>
          <w:rFonts w:ascii="Times New Roman" w:eastAsia="Times New Roman" w:hAnsi="Times New Roman" w:cs="Times New Roman"/>
          <w:sz w:val="18"/>
          <w:szCs w:val="18"/>
          <w:lang w:eastAsia="ru-RU"/>
        </w:rPr>
        <w:t>спецобувью</w:t>
      </w:r>
      <w:proofErr w:type="spellEnd"/>
      <w:r w:rsidRPr="00575658">
        <w:rPr>
          <w:rFonts w:ascii="Times New Roman" w:eastAsia="Times New Roman" w:hAnsi="Times New Roman" w:cs="Times New Roman"/>
          <w:sz w:val="18"/>
          <w:szCs w:val="18"/>
          <w:lang w:eastAsia="ru-RU"/>
        </w:rPr>
        <w:t>,  в соответствии с типовыми отраслевыми нормами, а также всеми необходимыми инструментами и приспособлениями.</w:t>
      </w:r>
    </w:p>
    <w:p w:rsidR="004F7163" w:rsidRPr="00575658" w:rsidRDefault="004F7163" w:rsidP="00575658">
      <w:pPr>
        <w:numPr>
          <w:ilvl w:val="1"/>
          <w:numId w:val="2"/>
        </w:numPr>
        <w:tabs>
          <w:tab w:val="left" w:pos="284"/>
        </w:tabs>
        <w:spacing w:after="0" w:line="240" w:lineRule="auto"/>
        <w:ind w:left="0" w:right="62" w:firstLine="0"/>
        <w:jc w:val="both"/>
        <w:rPr>
          <w:rFonts w:ascii="Times New Roman" w:eastAsia="Verdana" w:hAnsi="Times New Roman" w:cs="Times New Roman"/>
          <w:sz w:val="18"/>
          <w:szCs w:val="18"/>
        </w:rPr>
      </w:pPr>
      <w:r w:rsidRPr="00575658">
        <w:rPr>
          <w:rFonts w:ascii="Times New Roman" w:eastAsia="Verdana" w:hAnsi="Times New Roman" w:cs="Times New Roman"/>
          <w:sz w:val="18"/>
          <w:szCs w:val="18"/>
        </w:rPr>
        <w:t>Работы должны выполняться специализированными организациями, имеющими опыт работы на аналогичном оборудовании, располагающими техническими средствами, необходимыми для качественного выполнения Работ.</w:t>
      </w:r>
    </w:p>
    <w:p w:rsidR="004F7163" w:rsidRPr="00575658" w:rsidRDefault="004F7163" w:rsidP="00575658">
      <w:pPr>
        <w:numPr>
          <w:ilvl w:val="1"/>
          <w:numId w:val="2"/>
        </w:numPr>
        <w:shd w:val="clear" w:color="auto" w:fill="FFFFFF"/>
        <w:tabs>
          <w:tab w:val="left" w:pos="284"/>
          <w:tab w:val="left" w:pos="404"/>
        </w:tabs>
        <w:spacing w:after="0" w:line="240" w:lineRule="auto"/>
        <w:ind w:left="0" w:right="62" w:firstLine="0"/>
        <w:jc w:val="both"/>
        <w:rPr>
          <w:rFonts w:ascii="Times New Roman" w:eastAsia="Verdana" w:hAnsi="Times New Roman" w:cs="Times New Roman"/>
          <w:sz w:val="18"/>
          <w:szCs w:val="18"/>
        </w:rPr>
      </w:pPr>
      <w:r w:rsidRPr="00575658">
        <w:rPr>
          <w:rFonts w:ascii="Times New Roman" w:eastAsia="Verdana" w:hAnsi="Times New Roman" w:cs="Times New Roman"/>
          <w:sz w:val="18"/>
          <w:szCs w:val="18"/>
        </w:rPr>
        <w:t>Подрядчик может привлечь для выполнения работ Субподрядную организацию при условии письменного согласия кандидатуры Субподрядчика Заказчиком, при этом Подрядчик обязан предоставить на рассмотрение копии необходимых разрешений, свидетельство о допуске к определенному виду работ, сертификатов, аттестатов, связанных с деятельностью Субподрядчика. Все условия производства работ на строительной площадке, относящиеся к Подрядчику аналогично распространяются на привлеченного Субподрядчика.</w:t>
      </w:r>
    </w:p>
    <w:p w:rsidR="004F7163" w:rsidRPr="00575658" w:rsidRDefault="004F7163" w:rsidP="00575658">
      <w:pPr>
        <w:numPr>
          <w:ilvl w:val="1"/>
          <w:numId w:val="2"/>
        </w:numPr>
        <w:tabs>
          <w:tab w:val="left" w:pos="284"/>
          <w:tab w:val="left" w:pos="708"/>
        </w:tabs>
        <w:snapToGrid w:val="0"/>
        <w:spacing w:after="0" w:line="240" w:lineRule="auto"/>
        <w:ind w:left="0" w:firstLine="0"/>
        <w:jc w:val="both"/>
        <w:rPr>
          <w:rFonts w:ascii="Times New Roman" w:eastAsia="Verdana" w:hAnsi="Times New Roman" w:cs="Times New Roman"/>
          <w:sz w:val="18"/>
          <w:szCs w:val="18"/>
          <w:lang w:eastAsia="ru-RU"/>
        </w:rPr>
      </w:pPr>
      <w:r w:rsidRPr="00575658">
        <w:rPr>
          <w:rFonts w:ascii="Times New Roman" w:eastAsia="Verdana" w:hAnsi="Times New Roman" w:cs="Times New Roman"/>
          <w:sz w:val="18"/>
          <w:szCs w:val="18"/>
          <w:lang w:eastAsia="ru-RU"/>
        </w:rPr>
        <w:t>Ответственность за действия субподрядных организаций в целом перед Заказчиком несёт Подрядчик.</w:t>
      </w:r>
    </w:p>
    <w:p w:rsidR="004F7163" w:rsidRPr="00575658" w:rsidRDefault="004F7163" w:rsidP="00575658">
      <w:pPr>
        <w:numPr>
          <w:ilvl w:val="1"/>
          <w:numId w:val="2"/>
        </w:numPr>
        <w:tabs>
          <w:tab w:val="left" w:pos="284"/>
          <w:tab w:val="left" w:pos="708"/>
        </w:tabs>
        <w:snapToGrid w:val="0"/>
        <w:spacing w:after="0" w:line="240" w:lineRule="auto"/>
        <w:ind w:left="0" w:firstLine="0"/>
        <w:jc w:val="both"/>
        <w:rPr>
          <w:rFonts w:ascii="Times New Roman" w:eastAsia="Verdana" w:hAnsi="Times New Roman" w:cs="Times New Roman"/>
          <w:sz w:val="18"/>
          <w:szCs w:val="18"/>
          <w:lang w:eastAsia="ru-RU"/>
        </w:rPr>
      </w:pPr>
      <w:r w:rsidRPr="00575658">
        <w:rPr>
          <w:rFonts w:ascii="Times New Roman" w:eastAsia="Times New Roman" w:hAnsi="Times New Roman" w:cs="Times New Roman"/>
          <w:sz w:val="18"/>
          <w:szCs w:val="18"/>
          <w:lang w:eastAsia="ru-RU"/>
        </w:rPr>
        <w:t xml:space="preserve"> </w:t>
      </w:r>
      <w:r w:rsidRPr="00575658">
        <w:rPr>
          <w:rFonts w:ascii="Times New Roman" w:eastAsia="Verdana" w:hAnsi="Times New Roman" w:cs="Times New Roman"/>
          <w:sz w:val="18"/>
          <w:szCs w:val="18"/>
          <w:lang w:eastAsia="ru-RU"/>
        </w:rPr>
        <w:t xml:space="preserve">Наличие </w:t>
      </w:r>
      <w:r w:rsidRPr="00575658">
        <w:rPr>
          <w:rFonts w:ascii="Times New Roman" w:eastAsia="Times New Roman" w:hAnsi="Times New Roman" w:cs="Times New Roman"/>
          <w:sz w:val="18"/>
          <w:szCs w:val="18"/>
          <w:lang w:eastAsia="ru-RU"/>
        </w:rPr>
        <w:t>у Подрядчика положительных референций на выполнение аналогичных работ.</w:t>
      </w:r>
    </w:p>
    <w:p w:rsidR="004F7163" w:rsidRPr="00575658" w:rsidRDefault="004F7163" w:rsidP="00575658">
      <w:pPr>
        <w:numPr>
          <w:ilvl w:val="1"/>
          <w:numId w:val="2"/>
        </w:numPr>
        <w:tabs>
          <w:tab w:val="left" w:pos="284"/>
          <w:tab w:val="left" w:pos="708"/>
        </w:tabs>
        <w:snapToGrid w:val="0"/>
        <w:spacing w:after="0" w:line="240" w:lineRule="auto"/>
        <w:ind w:left="0" w:firstLine="0"/>
        <w:jc w:val="both"/>
        <w:rPr>
          <w:rFonts w:ascii="Times New Roman" w:eastAsia="Verdana" w:hAnsi="Times New Roman" w:cs="Times New Roman"/>
          <w:sz w:val="18"/>
          <w:szCs w:val="18"/>
          <w:lang w:eastAsia="ru-RU"/>
        </w:rPr>
      </w:pPr>
      <w:r w:rsidRPr="00575658">
        <w:rPr>
          <w:rFonts w:ascii="Times New Roman" w:eastAsia="Verdana" w:hAnsi="Times New Roman" w:cs="Times New Roman"/>
          <w:sz w:val="18"/>
          <w:szCs w:val="18"/>
          <w:lang w:eastAsia="ru-RU"/>
        </w:rPr>
        <w:t xml:space="preserve">Подрядчик </w:t>
      </w:r>
      <w:r w:rsidRPr="00575658">
        <w:rPr>
          <w:rFonts w:ascii="Times New Roman" w:eastAsia="Times New Roman" w:hAnsi="Times New Roman" w:cs="Times New Roman"/>
          <w:sz w:val="18"/>
          <w:szCs w:val="18"/>
          <w:lang w:eastAsia="ru-RU"/>
        </w:rPr>
        <w:t xml:space="preserve">обязан предоставить в отдел охраны труда </w:t>
      </w:r>
      <w:proofErr w:type="spellStart"/>
      <w:r w:rsidRPr="00575658">
        <w:rPr>
          <w:rFonts w:ascii="Times New Roman" w:eastAsia="Times New Roman" w:hAnsi="Times New Roman" w:cs="Times New Roman"/>
          <w:sz w:val="18"/>
          <w:szCs w:val="18"/>
          <w:lang w:eastAsia="ru-RU"/>
        </w:rPr>
        <w:t>СОТиТБ</w:t>
      </w:r>
      <w:proofErr w:type="spellEnd"/>
      <w:r w:rsidRPr="00575658">
        <w:rPr>
          <w:rFonts w:ascii="Times New Roman" w:eastAsia="Times New Roman" w:hAnsi="Times New Roman" w:cs="Times New Roman"/>
          <w:sz w:val="18"/>
          <w:szCs w:val="18"/>
          <w:lang w:eastAsia="ru-RU"/>
        </w:rPr>
        <w:t xml:space="preserve"> филиала «Березовский» ООО «</w:t>
      </w:r>
      <w:proofErr w:type="spellStart"/>
      <w:r w:rsidRPr="00575658">
        <w:rPr>
          <w:rFonts w:ascii="Times New Roman" w:eastAsia="Times New Roman" w:hAnsi="Times New Roman" w:cs="Times New Roman"/>
          <w:sz w:val="18"/>
          <w:szCs w:val="18"/>
          <w:lang w:eastAsia="ru-RU"/>
        </w:rPr>
        <w:t>Юнипро</w:t>
      </w:r>
      <w:proofErr w:type="spellEnd"/>
      <w:r w:rsidRPr="00575658">
        <w:rPr>
          <w:rFonts w:ascii="Times New Roman" w:eastAsia="Times New Roman" w:hAnsi="Times New Roman" w:cs="Times New Roman"/>
          <w:sz w:val="18"/>
          <w:szCs w:val="18"/>
          <w:lang w:eastAsia="ru-RU"/>
        </w:rPr>
        <w:t xml:space="preserve"> Инжиниринг» все необходимые документы, указанные в приложении №1 к </w:t>
      </w:r>
      <w:proofErr w:type="spellStart"/>
      <w:r w:rsidRPr="00575658">
        <w:rPr>
          <w:rFonts w:ascii="Times New Roman" w:eastAsia="Times New Roman" w:hAnsi="Times New Roman" w:cs="Times New Roman"/>
          <w:sz w:val="18"/>
          <w:szCs w:val="18"/>
          <w:lang w:eastAsia="ru-RU"/>
        </w:rPr>
        <w:t>Техзаданию</w:t>
      </w:r>
      <w:proofErr w:type="spellEnd"/>
      <w:r w:rsidRPr="00575658">
        <w:rPr>
          <w:rFonts w:ascii="Times New Roman" w:eastAsia="Times New Roman" w:hAnsi="Times New Roman" w:cs="Times New Roman"/>
          <w:sz w:val="18"/>
          <w:szCs w:val="18"/>
          <w:lang w:eastAsia="ru-RU"/>
        </w:rPr>
        <w:t xml:space="preserve">. Подрядчик обязан обеспечить выполнение </w:t>
      </w:r>
      <w:proofErr w:type="gramStart"/>
      <w:r w:rsidRPr="00575658">
        <w:rPr>
          <w:rFonts w:ascii="Times New Roman" w:eastAsia="Times New Roman" w:hAnsi="Times New Roman" w:cs="Times New Roman"/>
          <w:sz w:val="18"/>
          <w:szCs w:val="18"/>
          <w:lang w:eastAsia="ru-RU"/>
        </w:rPr>
        <w:t>регламента организации системы менеджмента охраны здоровья</w:t>
      </w:r>
      <w:proofErr w:type="gramEnd"/>
      <w:r w:rsidRPr="00575658">
        <w:rPr>
          <w:rFonts w:ascii="Times New Roman" w:eastAsia="Times New Roman" w:hAnsi="Times New Roman" w:cs="Times New Roman"/>
          <w:sz w:val="18"/>
          <w:szCs w:val="18"/>
          <w:lang w:eastAsia="ru-RU"/>
        </w:rPr>
        <w:t xml:space="preserve"> и безопасности труда – «Правила техники безопасности для подрядных организаций РО-БРиИ-01»</w:t>
      </w:r>
    </w:p>
    <w:p w:rsidR="004F7163" w:rsidRPr="00575658" w:rsidRDefault="004F7163" w:rsidP="00575658">
      <w:pPr>
        <w:numPr>
          <w:ilvl w:val="1"/>
          <w:numId w:val="2"/>
        </w:numPr>
        <w:tabs>
          <w:tab w:val="left" w:pos="284"/>
          <w:tab w:val="left" w:pos="567"/>
        </w:tabs>
        <w:spacing w:after="0" w:line="240" w:lineRule="auto"/>
        <w:ind w:left="0" w:firstLine="0"/>
        <w:contextualSpacing/>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 xml:space="preserve">  Подрядчик несет ответственность за соблюдением требований «Регламента согласования проектов производства работ (ППР), технологических карт (ТК), проектов производства работ грузоподъемными кранами (</w:t>
      </w:r>
      <w:proofErr w:type="spellStart"/>
      <w:r w:rsidRPr="00575658">
        <w:rPr>
          <w:rFonts w:ascii="Times New Roman" w:eastAsia="Calibri" w:hAnsi="Times New Roman" w:cs="Times New Roman"/>
          <w:sz w:val="18"/>
          <w:szCs w:val="18"/>
        </w:rPr>
        <w:t>ППРк</w:t>
      </w:r>
      <w:proofErr w:type="spellEnd"/>
      <w:r w:rsidRPr="00575658">
        <w:rPr>
          <w:rFonts w:ascii="Times New Roman" w:eastAsia="Calibri" w:hAnsi="Times New Roman" w:cs="Times New Roman"/>
          <w:sz w:val="18"/>
          <w:szCs w:val="18"/>
        </w:rPr>
        <w:t xml:space="preserve">), технологических карт погрузочно-разгрузочных работ (ТК </w:t>
      </w:r>
      <w:proofErr w:type="gramStart"/>
      <w:r w:rsidRPr="00575658">
        <w:rPr>
          <w:rFonts w:ascii="Times New Roman" w:eastAsia="Calibri" w:hAnsi="Times New Roman" w:cs="Times New Roman"/>
          <w:sz w:val="18"/>
          <w:szCs w:val="18"/>
        </w:rPr>
        <w:t>п</w:t>
      </w:r>
      <w:proofErr w:type="gramEnd"/>
      <w:r w:rsidRPr="00575658">
        <w:rPr>
          <w:rFonts w:ascii="Times New Roman" w:eastAsia="Calibri" w:hAnsi="Times New Roman" w:cs="Times New Roman"/>
          <w:sz w:val="18"/>
          <w:szCs w:val="18"/>
        </w:rPr>
        <w:t xml:space="preserve">/р работ), дополнений к ППР, ТК </w:t>
      </w:r>
      <w:proofErr w:type="spellStart"/>
      <w:r w:rsidRPr="00575658">
        <w:rPr>
          <w:rFonts w:ascii="Times New Roman" w:eastAsia="Calibri" w:hAnsi="Times New Roman" w:cs="Times New Roman"/>
          <w:sz w:val="18"/>
          <w:szCs w:val="18"/>
        </w:rPr>
        <w:t>ППРк</w:t>
      </w:r>
      <w:proofErr w:type="spellEnd"/>
      <w:r w:rsidRPr="00575658">
        <w:rPr>
          <w:rFonts w:ascii="Times New Roman" w:eastAsia="Calibri" w:hAnsi="Times New Roman" w:cs="Times New Roman"/>
          <w:sz w:val="18"/>
          <w:szCs w:val="18"/>
        </w:rPr>
        <w:t>, ТК п/р работ», независимо от подтверждения (согласования) Заказчика, за исключением случаев, когда ошибки вызваны неправильными исходными данными Заказчика.</w:t>
      </w:r>
    </w:p>
    <w:p w:rsidR="004F7163" w:rsidRPr="00575658" w:rsidRDefault="004F7163" w:rsidP="00575658">
      <w:pPr>
        <w:numPr>
          <w:ilvl w:val="1"/>
          <w:numId w:val="2"/>
        </w:numPr>
        <w:tabs>
          <w:tab w:val="left" w:pos="284"/>
          <w:tab w:val="left" w:pos="567"/>
        </w:tabs>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Подрядчик несет ответственность за соблюдением требований «Регламента документирования и учета возвратных материалов и оборудования, образующихся в процессе ремонта, модернизации и реконструкции объектов действующего производства филиала «Березовская ГРЭС».</w:t>
      </w:r>
    </w:p>
    <w:p w:rsidR="004F7163" w:rsidRPr="00575658" w:rsidRDefault="004F7163" w:rsidP="00575658">
      <w:pPr>
        <w:numPr>
          <w:ilvl w:val="1"/>
          <w:numId w:val="2"/>
        </w:numPr>
        <w:tabs>
          <w:tab w:val="left" w:pos="284"/>
          <w:tab w:val="left" w:pos="567"/>
        </w:tabs>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Подрядчик обязан обеспечить сохранность материалов, оборудования и другого имущества на территории рабочей зоны с  начала работ до их завершения и приемки Заказчиком выполненных работ.</w:t>
      </w:r>
    </w:p>
    <w:p w:rsidR="004F7163" w:rsidRPr="00575658" w:rsidRDefault="004F7163" w:rsidP="00575658">
      <w:pPr>
        <w:tabs>
          <w:tab w:val="left" w:pos="284"/>
          <w:tab w:val="left" w:pos="567"/>
        </w:tabs>
        <w:spacing w:after="0" w:line="240" w:lineRule="auto"/>
        <w:jc w:val="both"/>
        <w:rPr>
          <w:rFonts w:ascii="Times New Roman" w:eastAsia="Times New Roman" w:hAnsi="Times New Roman" w:cs="Times New Roman"/>
          <w:sz w:val="18"/>
          <w:szCs w:val="18"/>
          <w:lang w:eastAsia="ru-RU"/>
        </w:rPr>
      </w:pPr>
    </w:p>
    <w:p w:rsidR="004F7163" w:rsidRPr="00575658" w:rsidRDefault="004F7163" w:rsidP="00575658">
      <w:pPr>
        <w:numPr>
          <w:ilvl w:val="0"/>
          <w:numId w:val="3"/>
        </w:numPr>
        <w:tabs>
          <w:tab w:val="left" w:pos="284"/>
          <w:tab w:val="left" w:pos="426"/>
        </w:tabs>
        <w:spacing w:after="0" w:line="240" w:lineRule="auto"/>
        <w:ind w:left="0" w:firstLine="0"/>
        <w:jc w:val="both"/>
        <w:outlineLvl w:val="0"/>
        <w:rPr>
          <w:rFonts w:ascii="Times New Roman" w:eastAsia="Times New Roman" w:hAnsi="Times New Roman" w:cs="Times New Roman"/>
          <w:b/>
          <w:sz w:val="18"/>
          <w:szCs w:val="18"/>
          <w:lang w:eastAsia="ru-RU"/>
        </w:rPr>
      </w:pPr>
      <w:r w:rsidRPr="00575658">
        <w:rPr>
          <w:rFonts w:ascii="Times New Roman" w:eastAsia="Times New Roman" w:hAnsi="Times New Roman" w:cs="Times New Roman"/>
          <w:b/>
          <w:sz w:val="18"/>
          <w:szCs w:val="18"/>
          <w:lang w:eastAsia="ru-RU"/>
        </w:rPr>
        <w:t>Требования к выполнению работ:</w:t>
      </w:r>
    </w:p>
    <w:p w:rsidR="004F7163" w:rsidRPr="00575658" w:rsidRDefault="004F7163" w:rsidP="00575658">
      <w:pPr>
        <w:numPr>
          <w:ilvl w:val="1"/>
          <w:numId w:val="4"/>
        </w:numPr>
        <w:tabs>
          <w:tab w:val="left" w:pos="284"/>
          <w:tab w:val="left" w:pos="567"/>
        </w:tabs>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Работы должны быть выполнены в соответствии с утвержденной рабочей документацией, действующими правилами безопасности (ПБ), руководящими документами  (РД), строительными нормами и правилами (СНиП), сводом правил (СП). Правилами проектирования, изготовления, приемки и другими действующими нормативными актами и нормативно-техническими документами в рамках настоящего Технического задания, в том числе:</w:t>
      </w:r>
    </w:p>
    <w:p w:rsidR="004F7163" w:rsidRPr="00575658" w:rsidRDefault="004F7163" w:rsidP="00575658">
      <w:pPr>
        <w:pStyle w:val="a3"/>
        <w:numPr>
          <w:ilvl w:val="0"/>
          <w:numId w:val="5"/>
        </w:numPr>
        <w:shd w:val="clear" w:color="auto" w:fill="FFFFFF"/>
        <w:tabs>
          <w:tab w:val="left" w:pos="284"/>
        </w:tabs>
        <w:spacing w:after="0" w:line="240" w:lineRule="auto"/>
        <w:ind w:left="0" w:right="-1" w:firstLine="0"/>
        <w:jc w:val="both"/>
        <w:rPr>
          <w:rFonts w:ascii="Times New Roman" w:hAnsi="Times New Roman"/>
          <w:sz w:val="18"/>
          <w:szCs w:val="18"/>
        </w:rPr>
      </w:pPr>
      <w:r w:rsidRPr="00575658">
        <w:rPr>
          <w:rFonts w:ascii="Times New Roman" w:hAnsi="Times New Roman"/>
          <w:sz w:val="18"/>
          <w:szCs w:val="18"/>
        </w:rPr>
        <w:t>РД-11-02-2006 «</w:t>
      </w:r>
      <w:r w:rsidR="00575658" w:rsidRPr="00575658">
        <w:rPr>
          <w:rFonts w:ascii="Times New Roman" w:hAnsi="Times New Roman"/>
          <w:sz w:val="18"/>
          <w:szCs w:val="18"/>
        </w:rPr>
        <w:t>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Pr="00575658">
        <w:rPr>
          <w:rFonts w:ascii="Times New Roman" w:hAnsi="Times New Roman"/>
          <w:sz w:val="18"/>
          <w:szCs w:val="18"/>
        </w:rPr>
        <w:t>»,</w:t>
      </w:r>
    </w:p>
    <w:p w:rsidR="004F7163" w:rsidRPr="00575658" w:rsidRDefault="004F7163" w:rsidP="00575658">
      <w:pPr>
        <w:numPr>
          <w:ilvl w:val="0"/>
          <w:numId w:val="5"/>
        </w:numPr>
        <w:shd w:val="clear" w:color="auto" w:fill="FFFFFF"/>
        <w:tabs>
          <w:tab w:val="left" w:pos="284"/>
        </w:tabs>
        <w:spacing w:after="0" w:line="240" w:lineRule="auto"/>
        <w:ind w:left="0" w:right="1560" w:firstLine="0"/>
        <w:contextualSpacing/>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СП 48.13330.2011 «Организация строительства»,</w:t>
      </w:r>
    </w:p>
    <w:p w:rsidR="004F7163" w:rsidRPr="00575658" w:rsidRDefault="004F7163" w:rsidP="00575658">
      <w:pPr>
        <w:numPr>
          <w:ilvl w:val="0"/>
          <w:numId w:val="5"/>
        </w:numPr>
        <w:shd w:val="clear" w:color="auto" w:fill="FFFFFF"/>
        <w:tabs>
          <w:tab w:val="left" w:pos="284"/>
        </w:tabs>
        <w:spacing w:after="0" w:line="240" w:lineRule="auto"/>
        <w:ind w:left="0" w:right="1560" w:firstLine="0"/>
        <w:contextualSpacing/>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СНиП 12-03-2001 «Безопасность труда в строительстве»,</w:t>
      </w:r>
    </w:p>
    <w:p w:rsidR="004F7163" w:rsidRPr="00575658" w:rsidRDefault="004F7163" w:rsidP="00575658">
      <w:pPr>
        <w:numPr>
          <w:ilvl w:val="0"/>
          <w:numId w:val="5"/>
        </w:numPr>
        <w:tabs>
          <w:tab w:val="left" w:pos="284"/>
          <w:tab w:val="left" w:pos="567"/>
        </w:tabs>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 xml:space="preserve">  СНиП 12-04-2002 «Безопасность труда в строительстве»,</w:t>
      </w:r>
    </w:p>
    <w:p w:rsidR="004F7163" w:rsidRPr="00575658" w:rsidRDefault="004F7163" w:rsidP="00575658">
      <w:pPr>
        <w:numPr>
          <w:ilvl w:val="0"/>
          <w:numId w:val="5"/>
        </w:numPr>
        <w:tabs>
          <w:tab w:val="left" w:pos="284"/>
          <w:tab w:val="left" w:pos="567"/>
        </w:tabs>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 xml:space="preserve">  СП 70.13330.2012 «Несущие и ограждающие конструкции,</w:t>
      </w:r>
    </w:p>
    <w:p w:rsidR="004F7163" w:rsidRPr="00575658" w:rsidRDefault="004F7163" w:rsidP="00575658">
      <w:pPr>
        <w:numPr>
          <w:ilvl w:val="0"/>
          <w:numId w:val="5"/>
        </w:numPr>
        <w:tabs>
          <w:tab w:val="left" w:pos="284"/>
          <w:tab w:val="left" w:pos="567"/>
        </w:tabs>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 xml:space="preserve">  СНиП 3.02.01-87 «Земляные сооружения, основания и фундаменты»,</w:t>
      </w:r>
    </w:p>
    <w:p w:rsidR="004F7163" w:rsidRPr="00575658" w:rsidRDefault="004F7163" w:rsidP="00575658">
      <w:pPr>
        <w:numPr>
          <w:ilvl w:val="0"/>
          <w:numId w:val="5"/>
        </w:numPr>
        <w:tabs>
          <w:tab w:val="left" w:pos="284"/>
          <w:tab w:val="left" w:pos="404"/>
        </w:tabs>
        <w:spacing w:after="0" w:line="240" w:lineRule="auto"/>
        <w:ind w:left="0" w:right="60" w:firstLine="0"/>
        <w:jc w:val="both"/>
        <w:rPr>
          <w:rFonts w:ascii="Times New Roman" w:eastAsia="Verdana" w:hAnsi="Times New Roman" w:cs="Times New Roman"/>
          <w:i/>
          <w:sz w:val="18"/>
          <w:szCs w:val="18"/>
        </w:rPr>
      </w:pPr>
      <w:r w:rsidRPr="00575658">
        <w:rPr>
          <w:rFonts w:ascii="Times New Roman" w:eastAsia="Verdana" w:hAnsi="Times New Roman" w:cs="Times New Roman"/>
          <w:sz w:val="18"/>
          <w:szCs w:val="18"/>
        </w:rPr>
        <w:t>Регламент организации. Система менеджмента охраны здоровья и безопасности труда. Правила техники безопасности для подрядных организаций. РО-БРиИ-01;</w:t>
      </w:r>
    </w:p>
    <w:p w:rsidR="004F7163" w:rsidRPr="00575658" w:rsidRDefault="004F7163" w:rsidP="00575658">
      <w:pPr>
        <w:numPr>
          <w:ilvl w:val="0"/>
          <w:numId w:val="5"/>
        </w:numPr>
        <w:tabs>
          <w:tab w:val="left" w:pos="284"/>
          <w:tab w:val="left" w:pos="404"/>
        </w:tabs>
        <w:spacing w:after="0" w:line="240" w:lineRule="auto"/>
        <w:ind w:left="0" w:right="60" w:firstLine="0"/>
        <w:jc w:val="both"/>
        <w:rPr>
          <w:rFonts w:ascii="Times New Roman" w:eastAsia="Verdana" w:hAnsi="Times New Roman" w:cs="Times New Roman"/>
          <w:sz w:val="18"/>
          <w:szCs w:val="18"/>
        </w:rPr>
      </w:pPr>
      <w:r w:rsidRPr="00575658">
        <w:rPr>
          <w:rFonts w:ascii="Times New Roman" w:eastAsia="Verdana" w:hAnsi="Times New Roman" w:cs="Times New Roman"/>
          <w:sz w:val="18"/>
          <w:szCs w:val="18"/>
        </w:rPr>
        <w:t>СО 34.04.181-2003 «Правила организации технического обслуживания и ремонта оборудования, зданий и сооружений электростанций и сетей», 2004;</w:t>
      </w:r>
    </w:p>
    <w:p w:rsidR="004F7163" w:rsidRPr="00575658" w:rsidRDefault="004F7163" w:rsidP="00575658">
      <w:pPr>
        <w:numPr>
          <w:ilvl w:val="0"/>
          <w:numId w:val="5"/>
        </w:numPr>
        <w:tabs>
          <w:tab w:val="left" w:pos="284"/>
          <w:tab w:val="left" w:pos="404"/>
        </w:tabs>
        <w:spacing w:after="0" w:line="240" w:lineRule="auto"/>
        <w:ind w:left="0" w:right="60" w:firstLine="0"/>
        <w:jc w:val="both"/>
        <w:rPr>
          <w:rFonts w:ascii="Times New Roman" w:eastAsia="Verdana" w:hAnsi="Times New Roman" w:cs="Times New Roman"/>
          <w:sz w:val="18"/>
          <w:szCs w:val="18"/>
        </w:rPr>
      </w:pPr>
      <w:r w:rsidRPr="00575658">
        <w:rPr>
          <w:rFonts w:ascii="Times New Roman" w:eastAsia="Verdana" w:hAnsi="Times New Roman" w:cs="Times New Roman"/>
          <w:sz w:val="18"/>
          <w:szCs w:val="18"/>
        </w:rPr>
        <w:t>СО 153 – 34.20.501. – 2003 «ПТЭ электрических станций и сетей РФ», 2003;</w:t>
      </w:r>
    </w:p>
    <w:p w:rsidR="004F7163" w:rsidRPr="00575658" w:rsidRDefault="004F7163" w:rsidP="00575658">
      <w:pPr>
        <w:numPr>
          <w:ilvl w:val="0"/>
          <w:numId w:val="5"/>
        </w:numPr>
        <w:tabs>
          <w:tab w:val="left" w:pos="284"/>
          <w:tab w:val="left" w:pos="404"/>
        </w:tabs>
        <w:spacing w:after="0" w:line="240" w:lineRule="auto"/>
        <w:ind w:left="0" w:right="60" w:firstLine="0"/>
        <w:jc w:val="both"/>
        <w:rPr>
          <w:rFonts w:ascii="Times New Roman" w:eastAsia="Verdana" w:hAnsi="Times New Roman" w:cs="Times New Roman"/>
          <w:sz w:val="18"/>
          <w:szCs w:val="18"/>
        </w:rPr>
      </w:pPr>
      <w:r w:rsidRPr="00575658">
        <w:rPr>
          <w:rFonts w:ascii="Times New Roman" w:eastAsia="Verdana" w:hAnsi="Times New Roman" w:cs="Times New Roman"/>
          <w:sz w:val="18"/>
          <w:szCs w:val="18"/>
        </w:rPr>
        <w:t xml:space="preserve">РД 153-34.0-03.150-00, ПОТ </w:t>
      </w:r>
      <w:proofErr w:type="gramStart"/>
      <w:r w:rsidRPr="00575658">
        <w:rPr>
          <w:rFonts w:ascii="Times New Roman" w:eastAsia="Verdana" w:hAnsi="Times New Roman" w:cs="Times New Roman"/>
          <w:sz w:val="18"/>
          <w:szCs w:val="18"/>
        </w:rPr>
        <w:t>Р</w:t>
      </w:r>
      <w:proofErr w:type="gramEnd"/>
      <w:r w:rsidRPr="00575658">
        <w:rPr>
          <w:rFonts w:ascii="Times New Roman" w:eastAsia="Verdana" w:hAnsi="Times New Roman" w:cs="Times New Roman"/>
          <w:sz w:val="18"/>
          <w:szCs w:val="18"/>
        </w:rPr>
        <w:t xml:space="preserve"> М-016-2001 «Межотраслевые правила по охране труда (правила безопасности) при эксплуатации электроустановок»;</w:t>
      </w:r>
    </w:p>
    <w:p w:rsidR="004F7163" w:rsidRPr="00575658" w:rsidRDefault="004F7163" w:rsidP="00575658">
      <w:pPr>
        <w:numPr>
          <w:ilvl w:val="0"/>
          <w:numId w:val="5"/>
        </w:numPr>
        <w:tabs>
          <w:tab w:val="left" w:pos="284"/>
          <w:tab w:val="left" w:pos="404"/>
        </w:tabs>
        <w:spacing w:after="0" w:line="240" w:lineRule="auto"/>
        <w:ind w:left="0" w:right="60" w:firstLine="0"/>
        <w:jc w:val="both"/>
        <w:rPr>
          <w:rFonts w:ascii="Times New Roman" w:eastAsia="Verdana" w:hAnsi="Times New Roman" w:cs="Times New Roman"/>
          <w:sz w:val="18"/>
          <w:szCs w:val="18"/>
        </w:rPr>
      </w:pPr>
      <w:r w:rsidRPr="00575658">
        <w:rPr>
          <w:rFonts w:ascii="Times New Roman" w:eastAsia="Verdana" w:hAnsi="Times New Roman" w:cs="Times New Roman"/>
          <w:sz w:val="18"/>
          <w:szCs w:val="18"/>
        </w:rPr>
        <w:t>РД 153-34.0-03.301-00 «Правила пожарной безопасности для энергетических предприятий»;</w:t>
      </w:r>
    </w:p>
    <w:p w:rsidR="004F7163" w:rsidRPr="00575658" w:rsidRDefault="004F7163" w:rsidP="00575658">
      <w:pPr>
        <w:numPr>
          <w:ilvl w:val="0"/>
          <w:numId w:val="5"/>
        </w:numPr>
        <w:tabs>
          <w:tab w:val="left" w:pos="284"/>
          <w:tab w:val="left" w:pos="404"/>
        </w:tabs>
        <w:spacing w:after="0" w:line="240" w:lineRule="auto"/>
        <w:ind w:left="0" w:right="60" w:firstLine="0"/>
        <w:jc w:val="both"/>
        <w:rPr>
          <w:rFonts w:ascii="Times New Roman" w:eastAsia="Verdana" w:hAnsi="Times New Roman" w:cs="Times New Roman"/>
          <w:sz w:val="18"/>
          <w:szCs w:val="18"/>
        </w:rPr>
      </w:pPr>
      <w:r w:rsidRPr="00575658">
        <w:rPr>
          <w:rFonts w:ascii="Times New Roman" w:eastAsia="Verdana" w:hAnsi="Times New Roman" w:cs="Times New Roman"/>
          <w:sz w:val="18"/>
          <w:szCs w:val="18"/>
        </w:rPr>
        <w:t>ПБ-10-382-00 «Правила устройства и безопасной эксплуатации грузоподъёмных кранов»;</w:t>
      </w:r>
    </w:p>
    <w:p w:rsidR="004F7163" w:rsidRPr="00575658" w:rsidRDefault="004F7163" w:rsidP="00575658">
      <w:pPr>
        <w:numPr>
          <w:ilvl w:val="0"/>
          <w:numId w:val="5"/>
        </w:numPr>
        <w:tabs>
          <w:tab w:val="left" w:pos="284"/>
          <w:tab w:val="left" w:pos="404"/>
        </w:tabs>
        <w:spacing w:after="0" w:line="240" w:lineRule="auto"/>
        <w:ind w:left="0" w:right="62" w:firstLine="0"/>
        <w:jc w:val="both"/>
        <w:rPr>
          <w:rFonts w:ascii="Times New Roman" w:eastAsia="Verdana" w:hAnsi="Times New Roman" w:cs="Times New Roman"/>
          <w:sz w:val="18"/>
          <w:szCs w:val="18"/>
        </w:rPr>
      </w:pPr>
      <w:r w:rsidRPr="00575658">
        <w:rPr>
          <w:rFonts w:ascii="Times New Roman" w:eastAsia="Verdana" w:hAnsi="Times New Roman" w:cs="Times New Roman"/>
          <w:sz w:val="18"/>
          <w:szCs w:val="18"/>
        </w:rPr>
        <w:t xml:space="preserve">СанПиН 2.2.3.2887-11 «Гигиенические требования при производстве и использовании хризотила и </w:t>
      </w:r>
      <w:proofErr w:type="spellStart"/>
      <w:r w:rsidRPr="00575658">
        <w:rPr>
          <w:rFonts w:ascii="Times New Roman" w:eastAsia="Verdana" w:hAnsi="Times New Roman" w:cs="Times New Roman"/>
          <w:sz w:val="18"/>
          <w:szCs w:val="18"/>
        </w:rPr>
        <w:t>хризотилсодержащих</w:t>
      </w:r>
      <w:proofErr w:type="spellEnd"/>
      <w:r w:rsidRPr="00575658">
        <w:rPr>
          <w:rFonts w:ascii="Times New Roman" w:eastAsia="Verdana" w:hAnsi="Times New Roman" w:cs="Times New Roman"/>
          <w:sz w:val="18"/>
          <w:szCs w:val="18"/>
        </w:rPr>
        <w:t xml:space="preserve"> материалов»;</w:t>
      </w:r>
    </w:p>
    <w:p w:rsidR="00575658" w:rsidRPr="00575658" w:rsidRDefault="00575658" w:rsidP="00575658">
      <w:pPr>
        <w:numPr>
          <w:ilvl w:val="0"/>
          <w:numId w:val="5"/>
        </w:numPr>
        <w:tabs>
          <w:tab w:val="left" w:pos="284"/>
          <w:tab w:val="left" w:pos="404"/>
        </w:tabs>
        <w:spacing w:after="0" w:line="240" w:lineRule="auto"/>
        <w:ind w:left="0" w:right="62" w:firstLine="0"/>
        <w:jc w:val="both"/>
        <w:rPr>
          <w:rFonts w:ascii="Times New Roman" w:eastAsia="Verdana" w:hAnsi="Times New Roman" w:cs="Times New Roman"/>
          <w:sz w:val="18"/>
          <w:szCs w:val="18"/>
        </w:rPr>
      </w:pPr>
      <w:r w:rsidRPr="00575658">
        <w:rPr>
          <w:rFonts w:ascii="Times New Roman" w:eastAsia="Verdana" w:hAnsi="Times New Roman" w:cs="Times New Roman"/>
          <w:sz w:val="18"/>
          <w:szCs w:val="18"/>
        </w:rPr>
        <w:t xml:space="preserve">Приказ № 533 </w:t>
      </w:r>
      <w:proofErr w:type="spellStart"/>
      <w:r w:rsidRPr="00575658">
        <w:rPr>
          <w:rFonts w:ascii="Times New Roman" w:eastAsia="Verdana" w:hAnsi="Times New Roman" w:cs="Times New Roman"/>
          <w:sz w:val="18"/>
          <w:szCs w:val="18"/>
        </w:rPr>
        <w:t>Ростехнадзора</w:t>
      </w:r>
      <w:proofErr w:type="spellEnd"/>
      <w:r w:rsidRPr="00575658">
        <w:rPr>
          <w:rFonts w:ascii="Times New Roman" w:eastAsia="Verdana" w:hAnsi="Times New Roman" w:cs="Times New Roman"/>
          <w:sz w:val="18"/>
          <w:szCs w:val="18"/>
        </w:rPr>
        <w:t xml:space="preserve"> от 12.11.2013г. «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575658" w:rsidRPr="00575658" w:rsidRDefault="00575658" w:rsidP="00575658">
      <w:pPr>
        <w:numPr>
          <w:ilvl w:val="0"/>
          <w:numId w:val="5"/>
        </w:numPr>
        <w:tabs>
          <w:tab w:val="left" w:pos="284"/>
          <w:tab w:val="left" w:pos="404"/>
        </w:tabs>
        <w:spacing w:after="0" w:line="240" w:lineRule="auto"/>
        <w:ind w:left="0" w:right="62" w:firstLine="0"/>
        <w:jc w:val="both"/>
        <w:rPr>
          <w:rFonts w:ascii="Times New Roman" w:eastAsia="Verdana" w:hAnsi="Times New Roman" w:cs="Times New Roman"/>
          <w:sz w:val="18"/>
          <w:szCs w:val="18"/>
        </w:rPr>
      </w:pPr>
      <w:r w:rsidRPr="00575658">
        <w:rPr>
          <w:rFonts w:ascii="Times New Roman" w:eastAsia="Verdana" w:hAnsi="Times New Roman" w:cs="Times New Roman"/>
          <w:sz w:val="18"/>
          <w:szCs w:val="18"/>
        </w:rPr>
        <w:t>Правила по охране труда в строительстве, утвержденные приказом Министерством труда и социальной защиты № 336н от 01.06.2015</w:t>
      </w:r>
    </w:p>
    <w:p w:rsidR="00575658" w:rsidRPr="00575658" w:rsidRDefault="00575658" w:rsidP="00575658">
      <w:pPr>
        <w:numPr>
          <w:ilvl w:val="0"/>
          <w:numId w:val="5"/>
        </w:numPr>
        <w:tabs>
          <w:tab w:val="left" w:pos="284"/>
          <w:tab w:val="left" w:pos="404"/>
        </w:tabs>
        <w:spacing w:after="0" w:line="240" w:lineRule="auto"/>
        <w:ind w:left="0" w:right="62" w:firstLine="0"/>
        <w:jc w:val="both"/>
        <w:rPr>
          <w:rFonts w:ascii="Times New Roman" w:eastAsia="Verdana" w:hAnsi="Times New Roman" w:cs="Times New Roman"/>
          <w:sz w:val="18"/>
          <w:szCs w:val="18"/>
        </w:rPr>
      </w:pPr>
      <w:r w:rsidRPr="00575658">
        <w:rPr>
          <w:rFonts w:ascii="Times New Roman" w:eastAsia="Verdana" w:hAnsi="Times New Roman" w:cs="Times New Roman"/>
          <w:sz w:val="18"/>
          <w:szCs w:val="18"/>
        </w:rPr>
        <w:t>Правила по охране труда  при работе с инструментом и приспособлениями, утвержденные приказом Минтруда и социальной защиты РФ от 17.08.2015г. №552н;</w:t>
      </w:r>
    </w:p>
    <w:p w:rsidR="00575658" w:rsidRPr="00575658" w:rsidRDefault="00575658" w:rsidP="00575658">
      <w:pPr>
        <w:numPr>
          <w:ilvl w:val="0"/>
          <w:numId w:val="5"/>
        </w:numPr>
        <w:tabs>
          <w:tab w:val="left" w:pos="284"/>
          <w:tab w:val="left" w:pos="404"/>
        </w:tabs>
        <w:spacing w:after="0" w:line="240" w:lineRule="auto"/>
        <w:ind w:left="0" w:right="62" w:firstLine="0"/>
        <w:jc w:val="both"/>
        <w:rPr>
          <w:rFonts w:ascii="Times New Roman" w:eastAsia="Verdana" w:hAnsi="Times New Roman" w:cs="Times New Roman"/>
          <w:sz w:val="18"/>
          <w:szCs w:val="18"/>
        </w:rPr>
      </w:pPr>
      <w:r w:rsidRPr="00575658">
        <w:rPr>
          <w:rFonts w:ascii="Times New Roman" w:eastAsia="Verdana" w:hAnsi="Times New Roman" w:cs="Times New Roman"/>
          <w:sz w:val="18"/>
          <w:szCs w:val="18"/>
        </w:rPr>
        <w:t>Приказ N 328н "Об утверждении правил по охране труда при эксплуатации электроустановок"  Министерства труда и социальной защиты Российской Федерации от 24 июля 2013 г.;</w:t>
      </w:r>
    </w:p>
    <w:p w:rsidR="00575658" w:rsidRPr="00575658" w:rsidRDefault="00575658" w:rsidP="00575658">
      <w:pPr>
        <w:numPr>
          <w:ilvl w:val="0"/>
          <w:numId w:val="5"/>
        </w:numPr>
        <w:tabs>
          <w:tab w:val="left" w:pos="284"/>
          <w:tab w:val="left" w:pos="404"/>
        </w:tabs>
        <w:spacing w:after="0" w:line="240" w:lineRule="auto"/>
        <w:ind w:left="0" w:right="62" w:firstLine="0"/>
        <w:jc w:val="both"/>
        <w:rPr>
          <w:rFonts w:ascii="Times New Roman" w:eastAsia="Verdana" w:hAnsi="Times New Roman" w:cs="Times New Roman"/>
          <w:sz w:val="18"/>
          <w:szCs w:val="18"/>
        </w:rPr>
      </w:pPr>
      <w:r w:rsidRPr="00575658">
        <w:rPr>
          <w:rFonts w:ascii="Times New Roman" w:eastAsia="Verdana" w:hAnsi="Times New Roman" w:cs="Times New Roman"/>
          <w:sz w:val="18"/>
          <w:szCs w:val="18"/>
        </w:rPr>
        <w:t>Правила по охране труда при работе на высоте</w:t>
      </w:r>
      <w:proofErr w:type="gramStart"/>
      <w:r w:rsidRPr="00575658">
        <w:rPr>
          <w:rFonts w:ascii="Times New Roman" w:eastAsia="Verdana" w:hAnsi="Times New Roman" w:cs="Times New Roman"/>
          <w:sz w:val="18"/>
          <w:szCs w:val="18"/>
        </w:rPr>
        <w:t>.</w:t>
      </w:r>
      <w:proofErr w:type="gramEnd"/>
      <w:r w:rsidRPr="00575658">
        <w:rPr>
          <w:rFonts w:ascii="Times New Roman" w:eastAsia="Verdana" w:hAnsi="Times New Roman" w:cs="Times New Roman"/>
          <w:sz w:val="18"/>
          <w:szCs w:val="18"/>
        </w:rPr>
        <w:t xml:space="preserve"> </w:t>
      </w:r>
      <w:proofErr w:type="gramStart"/>
      <w:r w:rsidRPr="00575658">
        <w:rPr>
          <w:rFonts w:ascii="Times New Roman" w:eastAsia="Verdana" w:hAnsi="Times New Roman" w:cs="Times New Roman"/>
          <w:sz w:val="18"/>
          <w:szCs w:val="18"/>
        </w:rPr>
        <w:t>у</w:t>
      </w:r>
      <w:proofErr w:type="gramEnd"/>
      <w:r w:rsidRPr="00575658">
        <w:rPr>
          <w:rFonts w:ascii="Times New Roman" w:eastAsia="Verdana" w:hAnsi="Times New Roman" w:cs="Times New Roman"/>
          <w:sz w:val="18"/>
          <w:szCs w:val="18"/>
        </w:rPr>
        <w:t>тв. Приказом Минтруда и социальной защиты РФ от 28.03.2014г. №155н.</w:t>
      </w:r>
    </w:p>
    <w:p w:rsidR="004F7163" w:rsidRPr="00575658" w:rsidRDefault="004F7163" w:rsidP="00575658">
      <w:pPr>
        <w:numPr>
          <w:ilvl w:val="0"/>
          <w:numId w:val="5"/>
        </w:numPr>
        <w:tabs>
          <w:tab w:val="left" w:pos="284"/>
          <w:tab w:val="left" w:pos="404"/>
        </w:tabs>
        <w:spacing w:after="0" w:line="240" w:lineRule="auto"/>
        <w:ind w:left="0" w:right="62" w:firstLine="0"/>
        <w:jc w:val="both"/>
        <w:rPr>
          <w:rFonts w:ascii="Times New Roman" w:eastAsia="Verdana" w:hAnsi="Times New Roman" w:cs="Times New Roman"/>
          <w:sz w:val="18"/>
          <w:szCs w:val="18"/>
        </w:rPr>
      </w:pPr>
      <w:r w:rsidRPr="00575658">
        <w:rPr>
          <w:rFonts w:ascii="Times New Roman" w:eastAsia="Verdana" w:hAnsi="Times New Roman" w:cs="Times New Roman"/>
          <w:sz w:val="18"/>
          <w:szCs w:val="18"/>
        </w:rPr>
        <w:t>Другие действующие директивные материалы, обязательные для энергетики.</w:t>
      </w:r>
    </w:p>
    <w:p w:rsidR="004F7163" w:rsidRPr="00575658" w:rsidRDefault="004F7163" w:rsidP="00575658">
      <w:pPr>
        <w:numPr>
          <w:ilvl w:val="1"/>
          <w:numId w:val="4"/>
        </w:numPr>
        <w:tabs>
          <w:tab w:val="left" w:pos="284"/>
          <w:tab w:val="left" w:pos="567"/>
        </w:tabs>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 xml:space="preserve">Подрядчик обязан выполнить работы в соответствии с техническими условиями, технологическими картами, технологическими процессами, заводскими инструкциями, ремонтными формулярами и чертежами или  проектом производства работ (ППР). </w:t>
      </w:r>
      <w:proofErr w:type="gramStart"/>
      <w:r w:rsidRPr="00575658">
        <w:rPr>
          <w:rFonts w:ascii="Times New Roman" w:eastAsia="Times New Roman" w:hAnsi="Times New Roman" w:cs="Times New Roman"/>
          <w:sz w:val="18"/>
          <w:szCs w:val="18"/>
          <w:lang w:eastAsia="ru-RU"/>
        </w:rPr>
        <w:t>Подрядчик обязан разработать  и утвердить ППР, согласовать с отделом ПТО филиала  «Березовский» ООО «</w:t>
      </w:r>
      <w:proofErr w:type="spellStart"/>
      <w:r w:rsidRPr="00575658">
        <w:rPr>
          <w:rFonts w:ascii="Times New Roman" w:eastAsia="Times New Roman" w:hAnsi="Times New Roman" w:cs="Times New Roman"/>
          <w:sz w:val="18"/>
          <w:szCs w:val="18"/>
          <w:lang w:eastAsia="ru-RU"/>
        </w:rPr>
        <w:t>Юнипро</w:t>
      </w:r>
      <w:proofErr w:type="spellEnd"/>
      <w:r w:rsidRPr="00575658">
        <w:rPr>
          <w:rFonts w:ascii="Times New Roman" w:eastAsia="Times New Roman" w:hAnsi="Times New Roman" w:cs="Times New Roman"/>
          <w:sz w:val="18"/>
          <w:szCs w:val="18"/>
          <w:lang w:eastAsia="ru-RU"/>
        </w:rPr>
        <w:t xml:space="preserve"> Инжиниринг» согласно Регламента «Согласование и утверждение ППР, ТК и дополнений к ним для организации и проведения работ на строительной площадке «Строительство 3-го энергоблока на базе ПСУ-800 филиала «</w:t>
      </w:r>
      <w:proofErr w:type="spellStart"/>
      <w:r w:rsidRPr="00575658">
        <w:rPr>
          <w:rFonts w:ascii="Times New Roman" w:eastAsia="Times New Roman" w:hAnsi="Times New Roman" w:cs="Times New Roman"/>
          <w:sz w:val="18"/>
          <w:szCs w:val="18"/>
          <w:lang w:eastAsia="ru-RU"/>
        </w:rPr>
        <w:t>БерезовскаяГРЭС</w:t>
      </w:r>
      <w:proofErr w:type="spellEnd"/>
      <w:r w:rsidRPr="00575658">
        <w:rPr>
          <w:rFonts w:ascii="Times New Roman" w:eastAsia="Times New Roman" w:hAnsi="Times New Roman" w:cs="Times New Roman"/>
          <w:sz w:val="18"/>
          <w:szCs w:val="18"/>
          <w:lang w:eastAsia="ru-RU"/>
        </w:rPr>
        <w:t xml:space="preserve">», все необходимые документы, указаны в приложении №2 к </w:t>
      </w:r>
      <w:proofErr w:type="spellStart"/>
      <w:r w:rsidRPr="00575658">
        <w:rPr>
          <w:rFonts w:ascii="Times New Roman" w:eastAsia="Times New Roman" w:hAnsi="Times New Roman" w:cs="Times New Roman"/>
          <w:sz w:val="18"/>
          <w:szCs w:val="18"/>
          <w:lang w:eastAsia="ru-RU"/>
        </w:rPr>
        <w:t>Техзаданию</w:t>
      </w:r>
      <w:proofErr w:type="spellEnd"/>
      <w:r w:rsidRPr="00575658">
        <w:rPr>
          <w:rFonts w:ascii="Times New Roman" w:eastAsia="Times New Roman" w:hAnsi="Times New Roman" w:cs="Times New Roman"/>
          <w:sz w:val="18"/>
          <w:szCs w:val="18"/>
          <w:lang w:eastAsia="ru-RU"/>
        </w:rPr>
        <w:t>.</w:t>
      </w:r>
      <w:proofErr w:type="gramEnd"/>
    </w:p>
    <w:p w:rsidR="004F7163" w:rsidRPr="00575658" w:rsidRDefault="004F7163" w:rsidP="00575658">
      <w:pPr>
        <w:tabs>
          <w:tab w:val="left" w:pos="284"/>
        </w:tabs>
        <w:spacing w:after="0" w:line="240" w:lineRule="auto"/>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b/>
          <w:sz w:val="18"/>
          <w:szCs w:val="18"/>
          <w:lang w:eastAsia="ru-RU"/>
        </w:rPr>
        <w:t>7.3</w:t>
      </w:r>
      <w:r w:rsidRPr="00575658">
        <w:rPr>
          <w:rFonts w:ascii="Times New Roman" w:eastAsia="Times New Roman" w:hAnsi="Times New Roman" w:cs="Times New Roman"/>
          <w:sz w:val="18"/>
          <w:szCs w:val="18"/>
          <w:lang w:eastAsia="ru-RU"/>
        </w:rPr>
        <w:t>. При проведении работ должны использоваться сертифицированные материалы и оборудование на основании Федерального Закона РФ от 27.12.2002г. № 184-ФЗ «О техническом регулировании» и  Федерального Закона от 22 июля 2008г. №123-ФЗ «Технический регламент о требованиях пожарной безопасности».</w:t>
      </w:r>
    </w:p>
    <w:p w:rsidR="004F7163" w:rsidRPr="00575658" w:rsidRDefault="004F7163" w:rsidP="00575658">
      <w:pPr>
        <w:numPr>
          <w:ilvl w:val="1"/>
          <w:numId w:val="6"/>
        </w:numPr>
        <w:tabs>
          <w:tab w:val="left" w:pos="284"/>
        </w:tabs>
        <w:spacing w:after="0" w:line="240" w:lineRule="auto"/>
        <w:ind w:left="0" w:right="75" w:firstLine="0"/>
        <w:contextualSpacing/>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lastRenderedPageBreak/>
        <w:t>Подрядчик за свой счет обеспечивает сбор, хранение, вывоз и утилизацию отходов, образовавшихся при выполнении работ с территории строительной площадки на лицензированный объект размещения или утилизации отходов в соответствии с требованиями действующего законодательства РФ об охране окружающей среды. Ответственность за несоблюдение правил действующего законодательства РФ об охране окружающей среды несет Подрядчик. Близлежащие лицензированные объекты размещения и утилизации отходов расположены по адресу:</w:t>
      </w:r>
    </w:p>
    <w:p w:rsidR="004F7163" w:rsidRPr="00575658" w:rsidRDefault="004F7163" w:rsidP="00575658">
      <w:pPr>
        <w:tabs>
          <w:tab w:val="left" w:pos="284"/>
        </w:tabs>
        <w:spacing w:after="0" w:line="240" w:lineRule="auto"/>
        <w:ind w:right="75"/>
        <w:contextualSpacing/>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 xml:space="preserve">а) МУП «КБО» Красноярский край, г. Назарово, ул. </w:t>
      </w:r>
      <w:proofErr w:type="gramStart"/>
      <w:r w:rsidRPr="00575658">
        <w:rPr>
          <w:rFonts w:ascii="Times New Roman" w:eastAsia="Calibri" w:hAnsi="Times New Roman" w:cs="Times New Roman"/>
          <w:sz w:val="18"/>
          <w:szCs w:val="18"/>
        </w:rPr>
        <w:t>Школьная</w:t>
      </w:r>
      <w:proofErr w:type="gramEnd"/>
      <w:r w:rsidRPr="00575658">
        <w:rPr>
          <w:rFonts w:ascii="Times New Roman" w:eastAsia="Calibri" w:hAnsi="Times New Roman" w:cs="Times New Roman"/>
          <w:sz w:val="18"/>
          <w:szCs w:val="18"/>
        </w:rPr>
        <w:t xml:space="preserve"> 5А (расстояние 120 км);</w:t>
      </w:r>
    </w:p>
    <w:p w:rsidR="004F7163" w:rsidRPr="00575658" w:rsidRDefault="004F7163" w:rsidP="00575658">
      <w:pPr>
        <w:tabs>
          <w:tab w:val="left" w:pos="284"/>
        </w:tabs>
        <w:spacing w:after="0" w:line="240" w:lineRule="auto"/>
        <w:ind w:right="75"/>
        <w:contextualSpacing/>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б) ООО «</w:t>
      </w:r>
      <w:proofErr w:type="spellStart"/>
      <w:r w:rsidRPr="00575658">
        <w:rPr>
          <w:rFonts w:ascii="Times New Roman" w:eastAsia="Calibri" w:hAnsi="Times New Roman" w:cs="Times New Roman"/>
          <w:sz w:val="18"/>
          <w:szCs w:val="18"/>
        </w:rPr>
        <w:t>Ужурский</w:t>
      </w:r>
      <w:proofErr w:type="spellEnd"/>
      <w:r w:rsidRPr="00575658">
        <w:rPr>
          <w:rFonts w:ascii="Times New Roman" w:eastAsia="Calibri" w:hAnsi="Times New Roman" w:cs="Times New Roman"/>
          <w:sz w:val="18"/>
          <w:szCs w:val="18"/>
        </w:rPr>
        <w:t xml:space="preserve"> </w:t>
      </w:r>
      <w:proofErr w:type="spellStart"/>
      <w:r w:rsidRPr="00575658">
        <w:rPr>
          <w:rFonts w:ascii="Times New Roman" w:eastAsia="Calibri" w:hAnsi="Times New Roman" w:cs="Times New Roman"/>
          <w:sz w:val="18"/>
          <w:szCs w:val="18"/>
        </w:rPr>
        <w:t>сервисцентр</w:t>
      </w:r>
      <w:proofErr w:type="spellEnd"/>
      <w:r w:rsidRPr="00575658">
        <w:rPr>
          <w:rFonts w:ascii="Times New Roman" w:eastAsia="Calibri" w:hAnsi="Times New Roman" w:cs="Times New Roman"/>
          <w:sz w:val="18"/>
          <w:szCs w:val="18"/>
        </w:rPr>
        <w:t xml:space="preserve">» Красноярский край, </w:t>
      </w:r>
      <w:proofErr w:type="spellStart"/>
      <w:r w:rsidRPr="00575658">
        <w:rPr>
          <w:rFonts w:ascii="Times New Roman" w:eastAsia="Calibri" w:hAnsi="Times New Roman" w:cs="Times New Roman"/>
          <w:sz w:val="18"/>
          <w:szCs w:val="18"/>
        </w:rPr>
        <w:t>г</w:t>
      </w:r>
      <w:proofErr w:type="gramStart"/>
      <w:r w:rsidRPr="00575658">
        <w:rPr>
          <w:rFonts w:ascii="Times New Roman" w:eastAsia="Calibri" w:hAnsi="Times New Roman" w:cs="Times New Roman"/>
          <w:sz w:val="18"/>
          <w:szCs w:val="18"/>
        </w:rPr>
        <w:t>.У</w:t>
      </w:r>
      <w:proofErr w:type="gramEnd"/>
      <w:r w:rsidRPr="00575658">
        <w:rPr>
          <w:rFonts w:ascii="Times New Roman" w:eastAsia="Calibri" w:hAnsi="Times New Roman" w:cs="Times New Roman"/>
          <w:sz w:val="18"/>
          <w:szCs w:val="18"/>
        </w:rPr>
        <w:t>жур</w:t>
      </w:r>
      <w:proofErr w:type="spellEnd"/>
      <w:r w:rsidRPr="00575658">
        <w:rPr>
          <w:rFonts w:ascii="Times New Roman" w:eastAsia="Calibri" w:hAnsi="Times New Roman" w:cs="Times New Roman"/>
          <w:sz w:val="18"/>
          <w:szCs w:val="18"/>
        </w:rPr>
        <w:t>, ул. Победы социализма, д. 116 (расстояние 88 км).</w:t>
      </w:r>
    </w:p>
    <w:p w:rsidR="004F7163" w:rsidRPr="00575658" w:rsidRDefault="004F7163" w:rsidP="00575658">
      <w:pPr>
        <w:tabs>
          <w:tab w:val="left" w:pos="284"/>
        </w:tabs>
        <w:spacing w:after="0" w:line="240" w:lineRule="auto"/>
        <w:ind w:right="75"/>
        <w:contextualSpacing/>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Либо утилизация отходов осуществляется по договору на любой другой лицензированный полигон ТБО.</w:t>
      </w:r>
    </w:p>
    <w:p w:rsidR="004F7163" w:rsidRPr="00575658" w:rsidRDefault="004F7163" w:rsidP="00575658">
      <w:pPr>
        <w:numPr>
          <w:ilvl w:val="1"/>
          <w:numId w:val="6"/>
        </w:numPr>
        <w:tabs>
          <w:tab w:val="left" w:pos="284"/>
        </w:tabs>
        <w:spacing w:after="0" w:line="240" w:lineRule="auto"/>
        <w:ind w:left="0" w:firstLine="0"/>
        <w:contextualSpacing/>
        <w:jc w:val="both"/>
        <w:rPr>
          <w:rFonts w:ascii="Times New Roman" w:eastAsia="Calibri" w:hAnsi="Times New Roman" w:cs="Times New Roman"/>
          <w:sz w:val="18"/>
          <w:szCs w:val="18"/>
          <w:lang w:eastAsia="ru-RU"/>
        </w:rPr>
      </w:pPr>
      <w:r w:rsidRPr="00575658">
        <w:rPr>
          <w:rFonts w:ascii="Times New Roman" w:eastAsia="Calibri" w:hAnsi="Times New Roman" w:cs="Times New Roman"/>
          <w:sz w:val="18"/>
          <w:szCs w:val="18"/>
          <w:lang w:eastAsia="ru-RU"/>
        </w:rPr>
        <w:t xml:space="preserve">Подрядчик обязан осуществить передачу демонтированных материалов и металлолома, подлежащих возврату Заказчику, с составлением Акта на возврат материала, фиксирующего дату, количество переданного материала (металлолома) за подписью уполномоченных представителей Заказчика и Подрядчика. </w:t>
      </w:r>
      <w:proofErr w:type="gramStart"/>
      <w:r w:rsidRPr="00575658">
        <w:rPr>
          <w:rFonts w:ascii="Times New Roman" w:eastAsia="Calibri" w:hAnsi="Times New Roman" w:cs="Times New Roman"/>
          <w:sz w:val="18"/>
          <w:szCs w:val="18"/>
          <w:lang w:eastAsia="ru-RU"/>
        </w:rPr>
        <w:t>Образовавшийся</w:t>
      </w:r>
      <w:proofErr w:type="gramEnd"/>
      <w:r w:rsidRPr="00575658">
        <w:rPr>
          <w:rFonts w:ascii="Times New Roman" w:eastAsia="Calibri" w:hAnsi="Times New Roman" w:cs="Times New Roman"/>
          <w:sz w:val="18"/>
          <w:szCs w:val="18"/>
          <w:lang w:eastAsia="ru-RU"/>
        </w:rPr>
        <w:t xml:space="preserve"> в ходе выполнения Работ по Договору металлом является собственностью Заказчика. </w:t>
      </w:r>
    </w:p>
    <w:p w:rsidR="004F7163" w:rsidRPr="00575658" w:rsidRDefault="004F7163" w:rsidP="00575658">
      <w:pPr>
        <w:numPr>
          <w:ilvl w:val="1"/>
          <w:numId w:val="6"/>
        </w:numPr>
        <w:tabs>
          <w:tab w:val="left" w:pos="284"/>
          <w:tab w:val="left" w:pos="708"/>
        </w:tabs>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 xml:space="preserve">Подрядчик обязан обеспечить вывоз за счет собственных средств и сдачу на территорию складского хозяйства Заказчика демонтированных материалов и металлолома, подлежащих возврату Заказчику (возвратных отходов). </w:t>
      </w:r>
    </w:p>
    <w:p w:rsidR="004F7163" w:rsidRPr="00575658" w:rsidRDefault="004F7163" w:rsidP="00575658">
      <w:pPr>
        <w:numPr>
          <w:ilvl w:val="1"/>
          <w:numId w:val="6"/>
        </w:numPr>
        <w:tabs>
          <w:tab w:val="left" w:pos="284"/>
          <w:tab w:val="left" w:pos="708"/>
        </w:tabs>
        <w:spacing w:after="0" w:line="240" w:lineRule="auto"/>
        <w:ind w:left="0" w:firstLine="0"/>
        <w:jc w:val="both"/>
        <w:rPr>
          <w:rFonts w:ascii="Times New Roman" w:eastAsia="Times New Roman" w:hAnsi="Times New Roman" w:cs="Times New Roman"/>
          <w:color w:val="000000"/>
          <w:sz w:val="18"/>
          <w:szCs w:val="18"/>
          <w:lang w:eastAsia="ru-RU"/>
        </w:rPr>
      </w:pPr>
      <w:r w:rsidRPr="00575658">
        <w:rPr>
          <w:rFonts w:ascii="Times New Roman" w:eastAsia="Times New Roman" w:hAnsi="Times New Roman" w:cs="Times New Roman"/>
          <w:color w:val="000000"/>
          <w:sz w:val="18"/>
          <w:szCs w:val="18"/>
          <w:lang w:eastAsia="ru-RU"/>
        </w:rPr>
        <w:t xml:space="preserve">Приемка Заказчиком выполненных работ осуществляется только после надлежащего исполнения Подрядчиком обязанностей по уборке ремонтной площадки от мусора и отходов, а также </w:t>
      </w:r>
      <w:r w:rsidRPr="00575658">
        <w:rPr>
          <w:rFonts w:ascii="Times New Roman" w:eastAsia="Times New Roman" w:hAnsi="Times New Roman" w:cs="Times New Roman"/>
          <w:sz w:val="18"/>
          <w:szCs w:val="18"/>
          <w:lang w:eastAsia="ru-RU"/>
        </w:rPr>
        <w:t>сдаче</w:t>
      </w:r>
      <w:r w:rsidRPr="00575658">
        <w:rPr>
          <w:rFonts w:ascii="Times New Roman" w:eastAsia="Times New Roman" w:hAnsi="Times New Roman" w:cs="Times New Roman"/>
          <w:color w:val="000000"/>
          <w:sz w:val="18"/>
          <w:szCs w:val="18"/>
          <w:lang w:eastAsia="ru-RU"/>
        </w:rPr>
        <w:t xml:space="preserve"> на склад </w:t>
      </w:r>
      <w:r w:rsidRPr="00575658">
        <w:rPr>
          <w:rFonts w:ascii="Times New Roman" w:eastAsia="Times New Roman" w:hAnsi="Times New Roman" w:cs="Times New Roman"/>
          <w:sz w:val="18"/>
          <w:szCs w:val="18"/>
          <w:lang w:eastAsia="ru-RU"/>
        </w:rPr>
        <w:t>возвратных отходов.</w:t>
      </w:r>
    </w:p>
    <w:p w:rsidR="004F7163" w:rsidRPr="00575658" w:rsidRDefault="004F7163" w:rsidP="00575658">
      <w:pPr>
        <w:tabs>
          <w:tab w:val="left" w:pos="284"/>
          <w:tab w:val="left" w:pos="708"/>
        </w:tabs>
        <w:spacing w:after="0" w:line="240" w:lineRule="auto"/>
        <w:jc w:val="both"/>
        <w:rPr>
          <w:rFonts w:ascii="Times New Roman" w:eastAsia="Times New Roman" w:hAnsi="Times New Roman" w:cs="Times New Roman"/>
          <w:sz w:val="18"/>
          <w:szCs w:val="18"/>
          <w:lang w:eastAsia="ru-RU"/>
        </w:rPr>
      </w:pPr>
    </w:p>
    <w:p w:rsidR="004F7163" w:rsidRPr="00575658" w:rsidRDefault="004F7163" w:rsidP="00575658">
      <w:pPr>
        <w:numPr>
          <w:ilvl w:val="0"/>
          <w:numId w:val="7"/>
        </w:numPr>
        <w:tabs>
          <w:tab w:val="left" w:pos="284"/>
          <w:tab w:val="left" w:pos="708"/>
        </w:tabs>
        <w:spacing w:after="0" w:line="240" w:lineRule="auto"/>
        <w:ind w:left="0" w:firstLine="0"/>
        <w:jc w:val="both"/>
        <w:outlineLvl w:val="0"/>
        <w:rPr>
          <w:rFonts w:ascii="Times New Roman" w:eastAsia="Times New Roman" w:hAnsi="Times New Roman" w:cs="Times New Roman"/>
          <w:b/>
          <w:sz w:val="18"/>
          <w:szCs w:val="18"/>
          <w:lang w:eastAsia="ru-RU"/>
        </w:rPr>
      </w:pPr>
      <w:r w:rsidRPr="00575658">
        <w:rPr>
          <w:rFonts w:ascii="Times New Roman" w:eastAsia="Times New Roman" w:hAnsi="Times New Roman" w:cs="Times New Roman"/>
          <w:b/>
          <w:sz w:val="18"/>
          <w:szCs w:val="18"/>
          <w:lang w:eastAsia="ru-RU"/>
        </w:rPr>
        <w:t>Требования к применяемым материалам:</w:t>
      </w:r>
    </w:p>
    <w:p w:rsidR="004F7163" w:rsidRPr="00575658" w:rsidRDefault="004F7163" w:rsidP="00575658">
      <w:pPr>
        <w:numPr>
          <w:ilvl w:val="1"/>
          <w:numId w:val="7"/>
        </w:numPr>
        <w:tabs>
          <w:tab w:val="left" w:pos="284"/>
          <w:tab w:val="left" w:pos="462"/>
        </w:tabs>
        <w:spacing w:after="0" w:line="240" w:lineRule="auto"/>
        <w:ind w:left="0" w:right="62" w:firstLine="0"/>
        <w:jc w:val="both"/>
        <w:rPr>
          <w:rFonts w:ascii="Times New Roman" w:eastAsia="Verdana" w:hAnsi="Times New Roman" w:cs="Times New Roman"/>
          <w:sz w:val="18"/>
          <w:szCs w:val="18"/>
        </w:rPr>
      </w:pPr>
      <w:r w:rsidRPr="00575658">
        <w:rPr>
          <w:rFonts w:ascii="Times New Roman" w:eastAsia="Verdana" w:hAnsi="Times New Roman" w:cs="Times New Roman"/>
          <w:sz w:val="18"/>
          <w:szCs w:val="18"/>
        </w:rPr>
        <w:t>Работы  в объеме Технического задания выполняются  с применением материалов, оборудования, запасных частей и материалов  Подрядчика</w:t>
      </w:r>
      <w:r w:rsidR="00824360" w:rsidRPr="00575658">
        <w:rPr>
          <w:rFonts w:ascii="Times New Roman" w:eastAsia="Verdana" w:hAnsi="Times New Roman" w:cs="Times New Roman"/>
          <w:sz w:val="18"/>
          <w:szCs w:val="18"/>
        </w:rPr>
        <w:t>.</w:t>
      </w:r>
      <w:r w:rsidRPr="00575658">
        <w:rPr>
          <w:rFonts w:ascii="Times New Roman" w:eastAsia="Verdana" w:hAnsi="Times New Roman" w:cs="Times New Roman"/>
          <w:sz w:val="18"/>
          <w:szCs w:val="18"/>
        </w:rPr>
        <w:t xml:space="preserve"> </w:t>
      </w:r>
    </w:p>
    <w:p w:rsidR="004F7163" w:rsidRPr="00575658" w:rsidRDefault="004F7163" w:rsidP="00575658">
      <w:pPr>
        <w:tabs>
          <w:tab w:val="left" w:pos="284"/>
        </w:tabs>
        <w:spacing w:after="0" w:line="240" w:lineRule="auto"/>
        <w:contextualSpacing/>
        <w:jc w:val="both"/>
        <w:outlineLvl w:val="0"/>
        <w:rPr>
          <w:rFonts w:ascii="Times New Roman" w:eastAsia="Calibri" w:hAnsi="Times New Roman" w:cs="Times New Roman"/>
          <w:sz w:val="18"/>
          <w:szCs w:val="18"/>
        </w:rPr>
      </w:pPr>
      <w:r w:rsidRPr="00575658">
        <w:rPr>
          <w:rFonts w:ascii="Times New Roman" w:eastAsia="Calibri" w:hAnsi="Times New Roman" w:cs="Times New Roman"/>
          <w:b/>
          <w:sz w:val="18"/>
          <w:szCs w:val="18"/>
        </w:rPr>
        <w:t xml:space="preserve">8.2. </w:t>
      </w:r>
      <w:r w:rsidRPr="00575658">
        <w:rPr>
          <w:rFonts w:ascii="Times New Roman" w:eastAsia="Calibri" w:hAnsi="Times New Roman" w:cs="Times New Roman"/>
          <w:sz w:val="18"/>
          <w:szCs w:val="18"/>
        </w:rPr>
        <w:t xml:space="preserve"> Материалы, поставляемые Подрядчиком, Подрядчик приобретает самостоятельно за счет своих оборотных средств. Подрядчик осуществляет доставку материалов, запасных частей, комплектующих изделий до места выполнения работ своими силами и за свой счет.</w:t>
      </w:r>
    </w:p>
    <w:p w:rsidR="004F7163" w:rsidRPr="00575658" w:rsidRDefault="004F7163" w:rsidP="00575658">
      <w:pPr>
        <w:tabs>
          <w:tab w:val="left" w:pos="284"/>
          <w:tab w:val="left" w:pos="462"/>
        </w:tabs>
        <w:spacing w:after="0" w:line="240" w:lineRule="auto"/>
        <w:ind w:right="62"/>
        <w:jc w:val="both"/>
        <w:rPr>
          <w:rFonts w:ascii="Times New Roman" w:eastAsia="Verdana" w:hAnsi="Times New Roman" w:cs="Times New Roman"/>
          <w:sz w:val="18"/>
          <w:szCs w:val="18"/>
        </w:rPr>
      </w:pPr>
      <w:r w:rsidRPr="00575658">
        <w:rPr>
          <w:rFonts w:ascii="Times New Roman" w:eastAsia="Verdana" w:hAnsi="Times New Roman" w:cs="Times New Roman"/>
          <w:b/>
          <w:sz w:val="18"/>
          <w:szCs w:val="18"/>
        </w:rPr>
        <w:t>8.3.</w:t>
      </w:r>
      <w:r w:rsidRPr="00575658">
        <w:rPr>
          <w:rFonts w:ascii="Times New Roman" w:eastAsia="Verdana" w:hAnsi="Times New Roman" w:cs="Times New Roman"/>
          <w:color w:val="008000"/>
          <w:sz w:val="18"/>
          <w:szCs w:val="18"/>
        </w:rPr>
        <w:t xml:space="preserve"> </w:t>
      </w:r>
      <w:proofErr w:type="gramStart"/>
      <w:r w:rsidRPr="00575658">
        <w:rPr>
          <w:rFonts w:ascii="Times New Roman" w:eastAsia="Verdana" w:hAnsi="Times New Roman" w:cs="Times New Roman"/>
          <w:sz w:val="18"/>
          <w:szCs w:val="18"/>
        </w:rPr>
        <w:t>Вновь устанавливаемые оборудование, запасные части и материалы должны быть новыми, не бывшими в употреблении, сертифицированы в установленном порядке и иметь сертификаты соответствия, качества, безопасности, паспорта, санитарно-эпидемиологические заключения и гигиенические заключения, разрешения на применение, прочие обязательные документы, дающие участнику право на поставку  данной продукции.</w:t>
      </w:r>
      <w:proofErr w:type="gramEnd"/>
      <w:r w:rsidRPr="00575658">
        <w:rPr>
          <w:rFonts w:ascii="Times New Roman" w:eastAsia="Verdana" w:hAnsi="Times New Roman" w:cs="Times New Roman"/>
          <w:sz w:val="18"/>
          <w:szCs w:val="18"/>
        </w:rPr>
        <w:t xml:space="preserve"> Подрядчик обязан представить Заказчику все копии сертификатов, заключений, разрешений и т.д.,  нотариально заверенные, либо сертификаты заверяются Заказчиком </w:t>
      </w:r>
      <w:proofErr w:type="gramStart"/>
      <w:r w:rsidRPr="00575658">
        <w:rPr>
          <w:rFonts w:ascii="Times New Roman" w:eastAsia="Verdana" w:hAnsi="Times New Roman" w:cs="Times New Roman"/>
          <w:sz w:val="18"/>
          <w:szCs w:val="18"/>
        </w:rPr>
        <w:t>по</w:t>
      </w:r>
      <w:proofErr w:type="gramEnd"/>
      <w:r w:rsidRPr="00575658">
        <w:rPr>
          <w:rFonts w:ascii="Times New Roman" w:eastAsia="Verdana" w:hAnsi="Times New Roman" w:cs="Times New Roman"/>
          <w:sz w:val="18"/>
          <w:szCs w:val="18"/>
        </w:rPr>
        <w:t xml:space="preserve"> предоставлении оригинала.</w:t>
      </w:r>
    </w:p>
    <w:p w:rsidR="004F7163" w:rsidRPr="00575658" w:rsidRDefault="004F7163" w:rsidP="00575658">
      <w:pPr>
        <w:numPr>
          <w:ilvl w:val="1"/>
          <w:numId w:val="8"/>
        </w:numPr>
        <w:tabs>
          <w:tab w:val="left" w:pos="0"/>
          <w:tab w:val="left" w:pos="284"/>
        </w:tabs>
        <w:spacing w:after="0" w:line="240" w:lineRule="auto"/>
        <w:ind w:left="0" w:right="62" w:firstLine="0"/>
        <w:jc w:val="both"/>
        <w:rPr>
          <w:rFonts w:ascii="Times New Roman" w:eastAsia="Verdana" w:hAnsi="Times New Roman" w:cs="Times New Roman"/>
          <w:sz w:val="18"/>
          <w:szCs w:val="18"/>
        </w:rPr>
      </w:pPr>
      <w:r w:rsidRPr="00575658">
        <w:rPr>
          <w:rFonts w:ascii="Times New Roman" w:eastAsia="Verdana" w:hAnsi="Times New Roman" w:cs="Times New Roman"/>
          <w:sz w:val="18"/>
          <w:szCs w:val="18"/>
        </w:rPr>
        <w:t>Входной контроль запасных частей и материалов, поставляемых Подрядчиком в соответствии с ГОСТ 24297-87(2001) осуществляется комиссией с участием представителей Заказчика и Подрядчика.</w:t>
      </w:r>
    </w:p>
    <w:p w:rsidR="004F7163" w:rsidRPr="00575658" w:rsidRDefault="004F7163" w:rsidP="00575658">
      <w:pPr>
        <w:numPr>
          <w:ilvl w:val="1"/>
          <w:numId w:val="8"/>
        </w:numPr>
        <w:tabs>
          <w:tab w:val="left" w:pos="284"/>
          <w:tab w:val="left" w:pos="708"/>
        </w:tabs>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При проведении работ должны использоваться сертифицированные материалы на основании Федеральных Законов РФ № 184-ФЗ от 27.12.2002г. «О техническом регулировании» и № 123-ФЗ от 22.07.2008г. «Технический регламент о требованиях пожарной безопасности».</w:t>
      </w:r>
    </w:p>
    <w:p w:rsidR="004F7163" w:rsidRPr="00575658" w:rsidRDefault="004F7163" w:rsidP="00575658">
      <w:pPr>
        <w:numPr>
          <w:ilvl w:val="1"/>
          <w:numId w:val="8"/>
        </w:numPr>
        <w:tabs>
          <w:tab w:val="left" w:pos="284"/>
          <w:tab w:val="left" w:pos="708"/>
        </w:tabs>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В случае использования при выполнении ремонтных работ запасных частей, произведенных не на заводе-изготовителе оборудования, данные запасные части должны сопровождаться документами, полученными от завода-изготовителя оборудования, разрешающих использование данных запасных частей.</w:t>
      </w:r>
    </w:p>
    <w:p w:rsidR="004F7163" w:rsidRPr="00575658" w:rsidRDefault="004F7163" w:rsidP="00575658">
      <w:pPr>
        <w:numPr>
          <w:ilvl w:val="1"/>
          <w:numId w:val="8"/>
        </w:numPr>
        <w:tabs>
          <w:tab w:val="left" w:pos="284"/>
          <w:tab w:val="left" w:pos="462"/>
        </w:tabs>
        <w:spacing w:after="0" w:line="240" w:lineRule="auto"/>
        <w:ind w:left="0" w:right="62" w:firstLine="0"/>
        <w:jc w:val="both"/>
        <w:rPr>
          <w:rFonts w:ascii="Times New Roman" w:eastAsia="Verdana" w:hAnsi="Times New Roman" w:cs="Times New Roman"/>
          <w:sz w:val="18"/>
          <w:szCs w:val="18"/>
        </w:rPr>
      </w:pPr>
      <w:r w:rsidRPr="00575658">
        <w:rPr>
          <w:rFonts w:ascii="Times New Roman" w:eastAsia="Verdana" w:hAnsi="Times New Roman" w:cs="Times New Roman"/>
          <w:sz w:val="18"/>
          <w:szCs w:val="18"/>
        </w:rPr>
        <w:t>При проведении работ на объектах Заказчика категорически запрещено применение асбеста и асбестосодержащих материалов.</w:t>
      </w:r>
    </w:p>
    <w:p w:rsidR="004F7163" w:rsidRPr="00575658" w:rsidRDefault="004F7163" w:rsidP="00575658">
      <w:pPr>
        <w:tabs>
          <w:tab w:val="left" w:pos="284"/>
          <w:tab w:val="left" w:pos="462"/>
        </w:tabs>
        <w:spacing w:after="0" w:line="240" w:lineRule="auto"/>
        <w:ind w:right="62"/>
        <w:jc w:val="both"/>
        <w:rPr>
          <w:rFonts w:ascii="Times New Roman" w:eastAsia="Verdana" w:hAnsi="Times New Roman" w:cs="Times New Roman"/>
          <w:sz w:val="18"/>
          <w:szCs w:val="18"/>
        </w:rPr>
      </w:pPr>
    </w:p>
    <w:p w:rsidR="004F7163" w:rsidRPr="00575658" w:rsidRDefault="004F7163" w:rsidP="00575658">
      <w:pPr>
        <w:numPr>
          <w:ilvl w:val="0"/>
          <w:numId w:val="8"/>
        </w:numPr>
        <w:tabs>
          <w:tab w:val="left" w:pos="284"/>
          <w:tab w:val="left" w:pos="462"/>
        </w:tabs>
        <w:spacing w:after="0" w:line="240" w:lineRule="auto"/>
        <w:ind w:left="0" w:right="62" w:firstLine="0"/>
        <w:jc w:val="both"/>
        <w:rPr>
          <w:rFonts w:ascii="Times New Roman" w:eastAsia="Verdana" w:hAnsi="Times New Roman" w:cs="Times New Roman"/>
          <w:b/>
          <w:sz w:val="18"/>
          <w:szCs w:val="18"/>
        </w:rPr>
      </w:pPr>
      <w:r w:rsidRPr="00575658">
        <w:rPr>
          <w:rFonts w:ascii="Times New Roman" w:eastAsia="Verdana" w:hAnsi="Times New Roman" w:cs="Times New Roman"/>
          <w:spacing w:val="-10"/>
          <w:sz w:val="18"/>
          <w:szCs w:val="18"/>
        </w:rPr>
        <w:t xml:space="preserve">   </w:t>
      </w:r>
      <w:r w:rsidRPr="00575658">
        <w:rPr>
          <w:rFonts w:ascii="Times New Roman" w:eastAsia="Verdana" w:hAnsi="Times New Roman" w:cs="Times New Roman"/>
          <w:b/>
          <w:sz w:val="18"/>
          <w:szCs w:val="18"/>
        </w:rPr>
        <w:t>Сроки выполнения работ</w:t>
      </w:r>
    </w:p>
    <w:p w:rsidR="004F7163" w:rsidRPr="00575658" w:rsidRDefault="004F7163" w:rsidP="00575658">
      <w:pPr>
        <w:tabs>
          <w:tab w:val="left" w:pos="284"/>
          <w:tab w:val="left" w:pos="708"/>
        </w:tabs>
        <w:spacing w:after="0" w:line="240" w:lineRule="auto"/>
        <w:jc w:val="both"/>
        <w:outlineLvl w:val="0"/>
        <w:rPr>
          <w:rFonts w:ascii="Times New Roman" w:eastAsia="Times New Roman" w:hAnsi="Times New Roman" w:cs="Times New Roman"/>
          <w:sz w:val="18"/>
          <w:szCs w:val="18"/>
          <w:lang w:eastAsia="ru-RU"/>
        </w:rPr>
      </w:pPr>
      <w:r w:rsidRPr="00575658">
        <w:rPr>
          <w:rFonts w:ascii="Times New Roman" w:eastAsia="Times New Roman" w:hAnsi="Times New Roman" w:cs="Times New Roman"/>
          <w:b/>
          <w:sz w:val="18"/>
          <w:szCs w:val="18"/>
          <w:lang w:eastAsia="ru-RU"/>
        </w:rPr>
        <w:t>9.1</w:t>
      </w:r>
      <w:r w:rsidRPr="00575658">
        <w:rPr>
          <w:rFonts w:ascii="Times New Roman" w:eastAsia="Times New Roman" w:hAnsi="Times New Roman" w:cs="Times New Roman"/>
          <w:sz w:val="18"/>
          <w:szCs w:val="18"/>
          <w:lang w:eastAsia="ru-RU"/>
        </w:rPr>
        <w:t>. Сроки выполнения Работ:</w:t>
      </w:r>
    </w:p>
    <w:p w:rsidR="004F7163" w:rsidRPr="00575658" w:rsidRDefault="004F7163" w:rsidP="00575658">
      <w:pPr>
        <w:tabs>
          <w:tab w:val="left" w:pos="284"/>
          <w:tab w:val="left" w:pos="708"/>
        </w:tabs>
        <w:spacing w:after="0" w:line="240" w:lineRule="auto"/>
        <w:jc w:val="both"/>
        <w:outlineLvl w:val="0"/>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 xml:space="preserve">Срок начала выполнения  работ </w:t>
      </w:r>
      <w:r w:rsidR="00824360" w:rsidRPr="00575658">
        <w:rPr>
          <w:rFonts w:ascii="Times New Roman" w:eastAsia="Times New Roman" w:hAnsi="Times New Roman" w:cs="Times New Roman"/>
          <w:b/>
          <w:sz w:val="18"/>
          <w:szCs w:val="18"/>
          <w:lang w:eastAsia="ru-RU"/>
        </w:rPr>
        <w:t xml:space="preserve">-          </w:t>
      </w:r>
      <w:r w:rsidR="005337DF" w:rsidRPr="00575658">
        <w:rPr>
          <w:rFonts w:ascii="Times New Roman" w:eastAsia="Times New Roman" w:hAnsi="Times New Roman" w:cs="Times New Roman"/>
          <w:b/>
          <w:sz w:val="18"/>
          <w:szCs w:val="18"/>
          <w:lang w:eastAsia="ru-RU"/>
        </w:rPr>
        <w:t>10</w:t>
      </w:r>
      <w:r w:rsidR="00824360" w:rsidRPr="00575658">
        <w:rPr>
          <w:rFonts w:ascii="Times New Roman" w:eastAsia="Times New Roman" w:hAnsi="Times New Roman" w:cs="Times New Roman"/>
          <w:b/>
          <w:sz w:val="18"/>
          <w:szCs w:val="18"/>
          <w:lang w:eastAsia="ru-RU"/>
        </w:rPr>
        <w:t>.</w:t>
      </w:r>
      <w:r w:rsidR="005337DF" w:rsidRPr="00575658">
        <w:rPr>
          <w:rFonts w:ascii="Times New Roman" w:eastAsia="Times New Roman" w:hAnsi="Times New Roman" w:cs="Times New Roman"/>
          <w:b/>
          <w:sz w:val="18"/>
          <w:szCs w:val="18"/>
          <w:lang w:eastAsia="ru-RU"/>
        </w:rPr>
        <w:t xml:space="preserve"> 10</w:t>
      </w:r>
      <w:r w:rsidRPr="00575658">
        <w:rPr>
          <w:rFonts w:ascii="Times New Roman" w:eastAsia="Times New Roman" w:hAnsi="Times New Roman" w:cs="Times New Roman"/>
          <w:b/>
          <w:sz w:val="18"/>
          <w:szCs w:val="18"/>
          <w:lang w:eastAsia="ru-RU"/>
        </w:rPr>
        <w:t>.2016 года;</w:t>
      </w:r>
    </w:p>
    <w:p w:rsidR="004F7163" w:rsidRPr="00575658" w:rsidRDefault="004F7163" w:rsidP="00575658">
      <w:pPr>
        <w:tabs>
          <w:tab w:val="left" w:pos="284"/>
          <w:tab w:val="left" w:pos="708"/>
        </w:tabs>
        <w:spacing w:after="0" w:line="240" w:lineRule="auto"/>
        <w:jc w:val="both"/>
        <w:outlineLvl w:val="0"/>
        <w:rPr>
          <w:rFonts w:ascii="Times New Roman" w:eastAsia="Times New Roman" w:hAnsi="Times New Roman" w:cs="Times New Roman"/>
          <w:b/>
          <w:sz w:val="18"/>
          <w:szCs w:val="18"/>
          <w:lang w:eastAsia="ru-RU"/>
        </w:rPr>
      </w:pPr>
      <w:r w:rsidRPr="00575658">
        <w:rPr>
          <w:rFonts w:ascii="Times New Roman" w:eastAsia="Times New Roman" w:hAnsi="Times New Roman" w:cs="Times New Roman"/>
          <w:sz w:val="18"/>
          <w:szCs w:val="18"/>
          <w:lang w:eastAsia="ru-RU"/>
        </w:rPr>
        <w:t xml:space="preserve">Срок окончания выполнения  работ - </w:t>
      </w:r>
      <w:r w:rsidR="00824360" w:rsidRPr="00575658">
        <w:rPr>
          <w:rFonts w:ascii="Times New Roman" w:eastAsia="Times New Roman" w:hAnsi="Times New Roman" w:cs="Times New Roman"/>
          <w:b/>
          <w:sz w:val="18"/>
          <w:szCs w:val="18"/>
          <w:lang w:eastAsia="ru-RU"/>
        </w:rPr>
        <w:t xml:space="preserve">  </w:t>
      </w:r>
      <w:r w:rsidR="005337DF" w:rsidRPr="00575658">
        <w:rPr>
          <w:rFonts w:ascii="Times New Roman" w:eastAsia="Times New Roman" w:hAnsi="Times New Roman" w:cs="Times New Roman"/>
          <w:b/>
          <w:sz w:val="18"/>
          <w:szCs w:val="18"/>
          <w:lang w:eastAsia="ru-RU"/>
        </w:rPr>
        <w:t>10</w:t>
      </w:r>
      <w:r w:rsidR="00824360" w:rsidRPr="00575658">
        <w:rPr>
          <w:rFonts w:ascii="Times New Roman" w:eastAsia="Times New Roman" w:hAnsi="Times New Roman" w:cs="Times New Roman"/>
          <w:b/>
          <w:sz w:val="18"/>
          <w:szCs w:val="18"/>
          <w:lang w:eastAsia="ru-RU"/>
        </w:rPr>
        <w:t>.1</w:t>
      </w:r>
      <w:r w:rsidR="005337DF" w:rsidRPr="00575658">
        <w:rPr>
          <w:rFonts w:ascii="Times New Roman" w:eastAsia="Times New Roman" w:hAnsi="Times New Roman" w:cs="Times New Roman"/>
          <w:b/>
          <w:sz w:val="18"/>
          <w:szCs w:val="18"/>
          <w:lang w:eastAsia="ru-RU"/>
        </w:rPr>
        <w:t>1</w:t>
      </w:r>
      <w:r w:rsidRPr="00575658">
        <w:rPr>
          <w:rFonts w:ascii="Times New Roman" w:eastAsia="Times New Roman" w:hAnsi="Times New Roman" w:cs="Times New Roman"/>
          <w:b/>
          <w:sz w:val="18"/>
          <w:szCs w:val="18"/>
          <w:lang w:eastAsia="ru-RU"/>
        </w:rPr>
        <w:t>.2016 года.</w:t>
      </w:r>
    </w:p>
    <w:p w:rsidR="004F7163" w:rsidRPr="00575658" w:rsidRDefault="004F7163" w:rsidP="00575658">
      <w:pPr>
        <w:tabs>
          <w:tab w:val="left" w:pos="284"/>
          <w:tab w:val="left" w:pos="708"/>
        </w:tabs>
        <w:spacing w:after="0" w:line="240" w:lineRule="auto"/>
        <w:jc w:val="both"/>
        <w:outlineLvl w:val="0"/>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Сроки выполнения  работ, входящих в объем настоящего Технического задания, определяются в соответствии с Графиком производства работ.</w:t>
      </w:r>
    </w:p>
    <w:p w:rsidR="004F7163" w:rsidRPr="00575658" w:rsidRDefault="004F7163" w:rsidP="00575658">
      <w:pPr>
        <w:tabs>
          <w:tab w:val="left" w:pos="0"/>
          <w:tab w:val="left" w:pos="284"/>
        </w:tabs>
        <w:spacing w:after="0" w:line="240" w:lineRule="auto"/>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b/>
          <w:sz w:val="18"/>
          <w:szCs w:val="18"/>
          <w:lang w:eastAsia="ru-RU"/>
        </w:rPr>
        <w:t>9.2</w:t>
      </w:r>
      <w:r w:rsidRPr="00575658">
        <w:rPr>
          <w:rFonts w:ascii="Times New Roman" w:eastAsia="Times New Roman" w:hAnsi="Times New Roman" w:cs="Times New Roman"/>
          <w:sz w:val="18"/>
          <w:szCs w:val="18"/>
          <w:lang w:eastAsia="ru-RU"/>
        </w:rPr>
        <w:t>. Заказчик вправе в одностороннем порядке скорректировать сроки начала и окончания выполнения работ  на условиях заключенного договора.</w:t>
      </w:r>
    </w:p>
    <w:p w:rsidR="004F7163" w:rsidRPr="00575658" w:rsidRDefault="004F7163" w:rsidP="00575658">
      <w:pPr>
        <w:tabs>
          <w:tab w:val="left" w:pos="0"/>
          <w:tab w:val="left" w:pos="284"/>
        </w:tabs>
        <w:spacing w:after="0" w:line="240" w:lineRule="auto"/>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b/>
          <w:sz w:val="18"/>
          <w:szCs w:val="18"/>
          <w:lang w:eastAsia="ru-RU"/>
        </w:rPr>
        <w:t>9.3</w:t>
      </w:r>
      <w:r w:rsidRPr="00575658">
        <w:rPr>
          <w:rFonts w:ascii="Times New Roman" w:eastAsia="Times New Roman" w:hAnsi="Times New Roman" w:cs="Times New Roman"/>
          <w:sz w:val="18"/>
          <w:szCs w:val="18"/>
          <w:lang w:eastAsia="ru-RU"/>
        </w:rPr>
        <w:t xml:space="preserve">.  По требованию Заказчика, Подрядчик должен до начала работ  предоставить   график выполнения работ по  настоящему Техническому заданию на утверждение Заказчику. Сроки выполнения отдельных  работ в сетевом графике не могут превышать сроки выполнения  работ, указанных в Договоре. </w:t>
      </w:r>
    </w:p>
    <w:p w:rsidR="004F7163" w:rsidRPr="00575658" w:rsidRDefault="004F7163" w:rsidP="00575658">
      <w:pPr>
        <w:tabs>
          <w:tab w:val="left" w:pos="284"/>
          <w:tab w:val="left" w:pos="708"/>
        </w:tabs>
        <w:spacing w:after="0" w:line="240" w:lineRule="auto"/>
        <w:jc w:val="both"/>
        <w:outlineLvl w:val="0"/>
        <w:rPr>
          <w:rFonts w:ascii="Times New Roman" w:eastAsia="Times New Roman" w:hAnsi="Times New Roman" w:cs="Times New Roman"/>
          <w:sz w:val="18"/>
          <w:szCs w:val="18"/>
          <w:lang w:eastAsia="ru-RU"/>
        </w:rPr>
      </w:pPr>
      <w:r w:rsidRPr="00575658">
        <w:rPr>
          <w:rFonts w:ascii="Times New Roman" w:eastAsia="Times New Roman" w:hAnsi="Times New Roman" w:cs="Times New Roman"/>
          <w:b/>
          <w:sz w:val="18"/>
          <w:szCs w:val="18"/>
          <w:lang w:eastAsia="ru-RU"/>
        </w:rPr>
        <w:t>9.4.</w:t>
      </w:r>
      <w:r w:rsidRPr="00575658">
        <w:rPr>
          <w:rFonts w:ascii="Times New Roman" w:eastAsia="Times New Roman" w:hAnsi="Times New Roman" w:cs="Times New Roman"/>
          <w:sz w:val="18"/>
          <w:szCs w:val="18"/>
          <w:lang w:eastAsia="ru-RU"/>
        </w:rPr>
        <w:t xml:space="preserve">   Подрядчик является ответственным за соблюдение сроков выполняемых  работ в согласованных объемах.</w:t>
      </w:r>
    </w:p>
    <w:p w:rsidR="004F7163" w:rsidRPr="00575658" w:rsidRDefault="004F7163" w:rsidP="00575658">
      <w:pPr>
        <w:tabs>
          <w:tab w:val="left" w:pos="284"/>
          <w:tab w:val="left" w:pos="708"/>
        </w:tabs>
        <w:spacing w:after="0" w:line="240" w:lineRule="auto"/>
        <w:jc w:val="both"/>
        <w:outlineLvl w:val="0"/>
        <w:rPr>
          <w:rFonts w:ascii="Times New Roman" w:eastAsia="Times New Roman" w:hAnsi="Times New Roman" w:cs="Times New Roman"/>
          <w:sz w:val="18"/>
          <w:szCs w:val="18"/>
          <w:lang w:eastAsia="ru-RU"/>
        </w:rPr>
      </w:pPr>
    </w:p>
    <w:p w:rsidR="004F7163" w:rsidRPr="00575658" w:rsidRDefault="004F7163" w:rsidP="00575658">
      <w:pPr>
        <w:numPr>
          <w:ilvl w:val="0"/>
          <w:numId w:val="8"/>
        </w:numPr>
        <w:tabs>
          <w:tab w:val="left" w:pos="284"/>
          <w:tab w:val="left" w:pos="708"/>
        </w:tabs>
        <w:spacing w:after="0" w:line="240" w:lineRule="auto"/>
        <w:ind w:left="0" w:firstLine="0"/>
        <w:jc w:val="both"/>
        <w:outlineLvl w:val="0"/>
        <w:rPr>
          <w:rFonts w:ascii="Times New Roman" w:eastAsia="Times New Roman" w:hAnsi="Times New Roman" w:cs="Times New Roman"/>
          <w:b/>
          <w:sz w:val="18"/>
          <w:szCs w:val="18"/>
          <w:lang w:eastAsia="ru-RU"/>
        </w:rPr>
      </w:pPr>
      <w:r w:rsidRPr="00575658">
        <w:rPr>
          <w:rFonts w:ascii="Times New Roman" w:eastAsia="Times New Roman" w:hAnsi="Times New Roman" w:cs="Times New Roman"/>
          <w:b/>
          <w:sz w:val="18"/>
          <w:szCs w:val="18"/>
          <w:lang w:eastAsia="ru-RU"/>
        </w:rPr>
        <w:t xml:space="preserve">   Требования к сдаче-приемке  Работ:</w:t>
      </w:r>
    </w:p>
    <w:p w:rsidR="004F7163" w:rsidRPr="00575658" w:rsidRDefault="004F7163" w:rsidP="00575658">
      <w:pPr>
        <w:tabs>
          <w:tab w:val="left" w:pos="284"/>
        </w:tabs>
        <w:spacing w:after="0" w:line="240" w:lineRule="auto"/>
        <w:jc w:val="both"/>
        <w:rPr>
          <w:rFonts w:ascii="Times New Roman" w:eastAsia="Times New Roman" w:hAnsi="Times New Roman" w:cs="Times New Roman"/>
          <w:sz w:val="18"/>
          <w:szCs w:val="18"/>
        </w:rPr>
      </w:pPr>
      <w:r w:rsidRPr="00575658">
        <w:rPr>
          <w:rFonts w:ascii="Times New Roman" w:eastAsia="Times New Roman" w:hAnsi="Times New Roman" w:cs="Times New Roman"/>
          <w:b/>
          <w:sz w:val="18"/>
          <w:szCs w:val="18"/>
        </w:rPr>
        <w:t>10.1.</w:t>
      </w:r>
      <w:r w:rsidRPr="00575658">
        <w:rPr>
          <w:rFonts w:ascii="Times New Roman" w:eastAsia="Times New Roman" w:hAnsi="Times New Roman" w:cs="Times New Roman"/>
          <w:sz w:val="18"/>
          <w:szCs w:val="18"/>
        </w:rPr>
        <w:t xml:space="preserve">  Подрядчик производит сдачу результатов   выполненных работ в соответствии с Графиком производства работ. </w:t>
      </w:r>
    </w:p>
    <w:p w:rsidR="004F7163" w:rsidRPr="00575658" w:rsidRDefault="004F7163" w:rsidP="00575658">
      <w:pPr>
        <w:numPr>
          <w:ilvl w:val="1"/>
          <w:numId w:val="9"/>
        </w:numPr>
        <w:tabs>
          <w:tab w:val="left" w:pos="284"/>
        </w:tabs>
        <w:spacing w:after="0" w:line="240" w:lineRule="auto"/>
        <w:ind w:left="0" w:firstLine="0"/>
        <w:jc w:val="both"/>
        <w:rPr>
          <w:rFonts w:ascii="Times New Roman" w:eastAsia="Times New Roman" w:hAnsi="Times New Roman" w:cs="Times New Roman"/>
          <w:sz w:val="18"/>
          <w:szCs w:val="18"/>
        </w:rPr>
      </w:pPr>
      <w:r w:rsidRPr="00575658">
        <w:rPr>
          <w:rFonts w:ascii="Times New Roman" w:eastAsia="Times New Roman" w:hAnsi="Times New Roman" w:cs="Times New Roman"/>
          <w:sz w:val="18"/>
          <w:szCs w:val="18"/>
        </w:rPr>
        <w:t>Сдача-приемка работ  осуществляется  помесячно и в полном объеме по фактическим объемам выполненных работ путем контрольных обмеров, инспекции всех работ и подписания акта сдачи-приемки формы КС-2 совместно со сдачей технической документации по выполненным работам. В полном объеме сдача работ  осуществляется в любом случае, независимо от сдачи отдельных этапов выполняемых работ.</w:t>
      </w:r>
    </w:p>
    <w:p w:rsidR="004F7163" w:rsidRPr="00575658" w:rsidRDefault="004F7163" w:rsidP="00575658">
      <w:pPr>
        <w:tabs>
          <w:tab w:val="left" w:pos="284"/>
        </w:tabs>
        <w:spacing w:after="0" w:line="240" w:lineRule="auto"/>
        <w:jc w:val="both"/>
        <w:rPr>
          <w:rFonts w:ascii="Times New Roman" w:eastAsia="Times New Roman" w:hAnsi="Times New Roman" w:cs="Times New Roman"/>
          <w:sz w:val="18"/>
          <w:szCs w:val="18"/>
        </w:rPr>
      </w:pPr>
      <w:r w:rsidRPr="00575658">
        <w:rPr>
          <w:rFonts w:ascii="Times New Roman" w:eastAsia="Times New Roman" w:hAnsi="Times New Roman" w:cs="Times New Roman"/>
          <w:sz w:val="18"/>
          <w:szCs w:val="18"/>
        </w:rPr>
        <w:t>Акт сдачи-приемки формы КС-2 подписывается Заказчиком только  после получения от Подрядчика всей необходимой технической документации по выполненным работам.</w:t>
      </w:r>
    </w:p>
    <w:p w:rsidR="004F7163" w:rsidRPr="00575658" w:rsidRDefault="004F7163" w:rsidP="00575658">
      <w:pPr>
        <w:tabs>
          <w:tab w:val="left" w:pos="284"/>
        </w:tabs>
        <w:spacing w:after="0" w:line="240" w:lineRule="auto"/>
        <w:jc w:val="both"/>
        <w:rPr>
          <w:rFonts w:ascii="Times New Roman" w:eastAsia="Times New Roman" w:hAnsi="Times New Roman" w:cs="Times New Roman"/>
          <w:sz w:val="18"/>
          <w:szCs w:val="18"/>
        </w:rPr>
      </w:pPr>
      <w:r w:rsidRPr="00575658">
        <w:rPr>
          <w:rFonts w:ascii="Times New Roman" w:eastAsia="Times New Roman" w:hAnsi="Times New Roman" w:cs="Times New Roman"/>
          <w:b/>
          <w:sz w:val="18"/>
          <w:szCs w:val="18"/>
        </w:rPr>
        <w:t xml:space="preserve">10.3. </w:t>
      </w:r>
      <w:r w:rsidRPr="00575658">
        <w:rPr>
          <w:rFonts w:ascii="Times New Roman" w:eastAsia="Times New Roman" w:hAnsi="Times New Roman" w:cs="Times New Roman"/>
          <w:sz w:val="18"/>
          <w:szCs w:val="18"/>
        </w:rPr>
        <w:t>Подрядчик обязан уведомлять в письменной форме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освидетельствования скрытых работ.</w:t>
      </w:r>
    </w:p>
    <w:p w:rsidR="004F7163" w:rsidRPr="00575658" w:rsidRDefault="004F7163" w:rsidP="00575658">
      <w:pPr>
        <w:numPr>
          <w:ilvl w:val="1"/>
          <w:numId w:val="10"/>
        </w:numPr>
        <w:tabs>
          <w:tab w:val="left" w:pos="284"/>
        </w:tabs>
        <w:spacing w:after="0" w:line="240" w:lineRule="auto"/>
        <w:ind w:left="0" w:firstLine="0"/>
        <w:jc w:val="both"/>
        <w:rPr>
          <w:rFonts w:ascii="Times New Roman" w:eastAsia="Times New Roman" w:hAnsi="Times New Roman" w:cs="Times New Roman"/>
          <w:sz w:val="18"/>
          <w:szCs w:val="18"/>
        </w:rPr>
      </w:pPr>
      <w:r w:rsidRPr="00575658">
        <w:rPr>
          <w:rFonts w:ascii="Times New Roman" w:eastAsia="Times New Roman" w:hAnsi="Times New Roman" w:cs="Times New Roman"/>
          <w:sz w:val="18"/>
          <w:szCs w:val="18"/>
        </w:rPr>
        <w:t>Сдача-приемка должна осуществляться в соответствии с НТД, в том числе  СО 153-34.04.181–2003.</w:t>
      </w:r>
    </w:p>
    <w:p w:rsidR="004F7163" w:rsidRPr="00575658" w:rsidRDefault="004F7163" w:rsidP="00575658">
      <w:pPr>
        <w:tabs>
          <w:tab w:val="left" w:pos="284"/>
        </w:tabs>
        <w:spacing w:after="0" w:line="240" w:lineRule="auto"/>
        <w:jc w:val="both"/>
        <w:rPr>
          <w:rFonts w:ascii="Times New Roman" w:eastAsia="Times New Roman" w:hAnsi="Times New Roman" w:cs="Times New Roman"/>
          <w:sz w:val="18"/>
          <w:szCs w:val="18"/>
        </w:rPr>
      </w:pPr>
      <w:r w:rsidRPr="00575658">
        <w:rPr>
          <w:rFonts w:ascii="Times New Roman" w:eastAsia="Times New Roman" w:hAnsi="Times New Roman" w:cs="Times New Roman"/>
          <w:b/>
          <w:sz w:val="18"/>
          <w:szCs w:val="18"/>
        </w:rPr>
        <w:t>10.5.</w:t>
      </w:r>
      <w:r w:rsidRPr="00575658">
        <w:rPr>
          <w:rFonts w:ascii="Times New Roman" w:eastAsia="Times New Roman" w:hAnsi="Times New Roman" w:cs="Times New Roman"/>
          <w:sz w:val="18"/>
          <w:szCs w:val="18"/>
        </w:rPr>
        <w:t xml:space="preserve">  Недостатки работ, обнаруженные в ходе сдачи  или выявленные в период гарантийной эксплуатации объекта,  фиксируются  и устраняются на условиях договора.</w:t>
      </w:r>
    </w:p>
    <w:p w:rsidR="004F7163" w:rsidRPr="00575658" w:rsidRDefault="004F7163" w:rsidP="00575658">
      <w:pPr>
        <w:tabs>
          <w:tab w:val="left" w:pos="284"/>
        </w:tabs>
        <w:spacing w:after="0" w:line="240" w:lineRule="auto"/>
        <w:jc w:val="both"/>
        <w:rPr>
          <w:rFonts w:ascii="Times New Roman" w:eastAsia="Times New Roman" w:hAnsi="Times New Roman" w:cs="Times New Roman"/>
          <w:sz w:val="18"/>
          <w:szCs w:val="18"/>
        </w:rPr>
      </w:pPr>
      <w:r w:rsidRPr="00575658">
        <w:rPr>
          <w:rFonts w:ascii="Times New Roman" w:eastAsia="Times New Roman" w:hAnsi="Times New Roman" w:cs="Times New Roman"/>
          <w:b/>
          <w:sz w:val="18"/>
          <w:szCs w:val="18"/>
        </w:rPr>
        <w:t>10.6.</w:t>
      </w:r>
      <w:r w:rsidRPr="00575658">
        <w:rPr>
          <w:rFonts w:ascii="Times New Roman" w:eastAsia="Times New Roman" w:hAnsi="Times New Roman" w:cs="Times New Roman"/>
          <w:sz w:val="18"/>
          <w:szCs w:val="18"/>
        </w:rPr>
        <w:t xml:space="preserve">  Приемка  оборудования (в рамках настоящего Технического задания) производится комиссией, в состав которой  входят представители Подрядчика.</w:t>
      </w:r>
    </w:p>
    <w:p w:rsidR="004F7163" w:rsidRPr="00575658" w:rsidRDefault="004F7163" w:rsidP="00575658">
      <w:pPr>
        <w:numPr>
          <w:ilvl w:val="1"/>
          <w:numId w:val="11"/>
        </w:numPr>
        <w:tabs>
          <w:tab w:val="left" w:pos="284"/>
        </w:tabs>
        <w:spacing w:after="0" w:line="240" w:lineRule="auto"/>
        <w:ind w:left="0" w:firstLine="0"/>
        <w:jc w:val="both"/>
        <w:rPr>
          <w:rFonts w:ascii="Times New Roman" w:eastAsia="Times New Roman" w:hAnsi="Times New Roman" w:cs="Times New Roman"/>
          <w:bCs/>
          <w:iCs/>
          <w:sz w:val="18"/>
          <w:szCs w:val="18"/>
          <w:shd w:val="clear" w:color="auto" w:fill="FFFF99"/>
        </w:rPr>
      </w:pPr>
      <w:r w:rsidRPr="00575658">
        <w:rPr>
          <w:rFonts w:ascii="Times New Roman" w:eastAsia="Times New Roman" w:hAnsi="Times New Roman" w:cs="Times New Roman"/>
          <w:sz w:val="18"/>
          <w:szCs w:val="18"/>
        </w:rPr>
        <w:t>Подрядчик по окончании работ по настоящему Техническому заданию,  предоставляет полный комплект отчетной документации,  в соответствии с разделом 11 настоящего Технического задания.</w:t>
      </w:r>
    </w:p>
    <w:p w:rsidR="004F7163" w:rsidRPr="00575658" w:rsidRDefault="004F7163" w:rsidP="00575658">
      <w:pPr>
        <w:numPr>
          <w:ilvl w:val="1"/>
          <w:numId w:val="11"/>
        </w:numPr>
        <w:tabs>
          <w:tab w:val="left" w:pos="284"/>
          <w:tab w:val="left" w:pos="708"/>
        </w:tabs>
        <w:spacing w:after="0" w:line="240" w:lineRule="auto"/>
        <w:ind w:left="0" w:firstLine="0"/>
        <w:jc w:val="both"/>
        <w:outlineLvl w:val="0"/>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По окончании  выполнения  всего объема работ в рамках настоящего Технического задания,  Стороны подписывают Итоговый Акт сдачи-приемки выполненных  работ.</w:t>
      </w:r>
    </w:p>
    <w:p w:rsidR="004F7163" w:rsidRPr="00575658" w:rsidRDefault="004F7163" w:rsidP="00575658">
      <w:pPr>
        <w:tabs>
          <w:tab w:val="left" w:pos="284"/>
          <w:tab w:val="left" w:pos="708"/>
        </w:tabs>
        <w:spacing w:after="0" w:line="240" w:lineRule="auto"/>
        <w:jc w:val="both"/>
        <w:outlineLvl w:val="0"/>
        <w:rPr>
          <w:rFonts w:ascii="Times New Roman" w:eastAsia="Times New Roman" w:hAnsi="Times New Roman" w:cs="Times New Roman"/>
          <w:sz w:val="18"/>
          <w:szCs w:val="18"/>
          <w:lang w:eastAsia="ru-RU"/>
        </w:rPr>
      </w:pPr>
    </w:p>
    <w:p w:rsidR="004F7163" w:rsidRPr="00575658" w:rsidRDefault="004F7163" w:rsidP="00575658">
      <w:pPr>
        <w:numPr>
          <w:ilvl w:val="0"/>
          <w:numId w:val="11"/>
        </w:numPr>
        <w:tabs>
          <w:tab w:val="left" w:pos="284"/>
          <w:tab w:val="left" w:pos="708"/>
        </w:tabs>
        <w:spacing w:after="0" w:line="240" w:lineRule="auto"/>
        <w:ind w:left="0" w:firstLine="0"/>
        <w:jc w:val="both"/>
        <w:outlineLvl w:val="0"/>
        <w:rPr>
          <w:rFonts w:ascii="Times New Roman" w:eastAsia="Times New Roman" w:hAnsi="Times New Roman" w:cs="Times New Roman"/>
          <w:b/>
          <w:sz w:val="18"/>
          <w:szCs w:val="18"/>
          <w:lang w:eastAsia="ru-RU"/>
        </w:rPr>
      </w:pPr>
      <w:r w:rsidRPr="00575658">
        <w:rPr>
          <w:rFonts w:ascii="Times New Roman" w:eastAsia="Times New Roman" w:hAnsi="Times New Roman" w:cs="Times New Roman"/>
          <w:b/>
          <w:sz w:val="18"/>
          <w:szCs w:val="18"/>
          <w:lang w:eastAsia="ru-RU"/>
        </w:rPr>
        <w:t>Документация, предъявляемая Заказчику:</w:t>
      </w:r>
    </w:p>
    <w:p w:rsidR="004F7163" w:rsidRPr="00575658" w:rsidRDefault="004F7163" w:rsidP="00575658">
      <w:pPr>
        <w:tabs>
          <w:tab w:val="left" w:pos="284"/>
          <w:tab w:val="left" w:pos="708"/>
        </w:tabs>
        <w:spacing w:after="0" w:line="240" w:lineRule="auto"/>
        <w:jc w:val="both"/>
        <w:outlineLvl w:val="0"/>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Подрядчик предъявляет Заказчику документацию:</w:t>
      </w:r>
    </w:p>
    <w:p w:rsidR="004F7163" w:rsidRPr="00575658" w:rsidRDefault="004F7163" w:rsidP="00575658">
      <w:pPr>
        <w:tabs>
          <w:tab w:val="left" w:pos="284"/>
        </w:tabs>
        <w:spacing w:after="0" w:line="240" w:lineRule="auto"/>
        <w:contextualSpacing/>
        <w:jc w:val="both"/>
        <w:rPr>
          <w:rFonts w:ascii="Times New Roman" w:eastAsia="Calibri" w:hAnsi="Times New Roman" w:cs="Times New Roman"/>
          <w:sz w:val="18"/>
          <w:szCs w:val="18"/>
        </w:rPr>
      </w:pPr>
      <w:r w:rsidRPr="00575658">
        <w:rPr>
          <w:rFonts w:ascii="Times New Roman" w:eastAsia="Calibri" w:hAnsi="Times New Roman" w:cs="Times New Roman"/>
          <w:b/>
          <w:sz w:val="18"/>
          <w:szCs w:val="18"/>
        </w:rPr>
        <w:lastRenderedPageBreak/>
        <w:t>11.1.</w:t>
      </w:r>
      <w:r w:rsidRPr="00575658">
        <w:rPr>
          <w:rFonts w:ascii="Times New Roman" w:eastAsia="Calibri" w:hAnsi="Times New Roman" w:cs="Times New Roman"/>
          <w:sz w:val="18"/>
          <w:szCs w:val="18"/>
        </w:rPr>
        <w:t xml:space="preserve"> Перечень организаций, участвовавших в производстве   монтажных работ, фамилии ИТР, ответственных за выполнение этих работ.</w:t>
      </w:r>
    </w:p>
    <w:p w:rsidR="004F7163" w:rsidRPr="00575658" w:rsidRDefault="004F7163" w:rsidP="00575658">
      <w:pPr>
        <w:tabs>
          <w:tab w:val="left" w:pos="284"/>
        </w:tabs>
        <w:spacing w:after="0" w:line="240" w:lineRule="auto"/>
        <w:contextualSpacing/>
        <w:jc w:val="both"/>
        <w:rPr>
          <w:rFonts w:ascii="Times New Roman" w:eastAsia="Calibri" w:hAnsi="Times New Roman" w:cs="Times New Roman"/>
          <w:sz w:val="18"/>
          <w:szCs w:val="18"/>
        </w:rPr>
      </w:pPr>
      <w:r w:rsidRPr="00575658">
        <w:rPr>
          <w:rFonts w:ascii="Times New Roman" w:eastAsia="Calibri" w:hAnsi="Times New Roman" w:cs="Times New Roman"/>
          <w:b/>
          <w:sz w:val="18"/>
          <w:szCs w:val="18"/>
        </w:rPr>
        <w:t>11.2.</w:t>
      </w:r>
      <w:r w:rsidRPr="00575658">
        <w:rPr>
          <w:rFonts w:ascii="Times New Roman" w:eastAsia="Calibri" w:hAnsi="Times New Roman" w:cs="Times New Roman"/>
          <w:sz w:val="18"/>
          <w:szCs w:val="18"/>
        </w:rPr>
        <w:t xml:space="preserve"> Сертификаты и технические паспорта на оборудование и материалы.</w:t>
      </w:r>
    </w:p>
    <w:p w:rsidR="004F7163" w:rsidRPr="00575658" w:rsidRDefault="004F7163" w:rsidP="00575658">
      <w:pPr>
        <w:numPr>
          <w:ilvl w:val="1"/>
          <w:numId w:val="12"/>
        </w:numPr>
        <w:tabs>
          <w:tab w:val="left" w:pos="284"/>
        </w:tabs>
        <w:snapToGrid w:val="0"/>
        <w:spacing w:after="0" w:line="240" w:lineRule="auto"/>
        <w:ind w:left="0" w:firstLine="0"/>
        <w:contextualSpacing/>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Акты входного контроля.</w:t>
      </w:r>
    </w:p>
    <w:p w:rsidR="004F7163" w:rsidRPr="00575658" w:rsidRDefault="004F7163" w:rsidP="00575658">
      <w:pPr>
        <w:numPr>
          <w:ilvl w:val="1"/>
          <w:numId w:val="12"/>
        </w:numPr>
        <w:tabs>
          <w:tab w:val="left" w:pos="284"/>
        </w:tabs>
        <w:snapToGrid w:val="0"/>
        <w:spacing w:after="0" w:line="240" w:lineRule="auto"/>
        <w:ind w:left="0" w:firstLine="0"/>
        <w:contextualSpacing/>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Акты о завершении работ и выполненных работ, установленной формы, в том числе Акты о приемке эксплуатацию;</w:t>
      </w:r>
    </w:p>
    <w:p w:rsidR="004F7163" w:rsidRPr="00575658" w:rsidRDefault="004F7163" w:rsidP="00575658">
      <w:pPr>
        <w:numPr>
          <w:ilvl w:val="1"/>
          <w:numId w:val="12"/>
        </w:numPr>
        <w:tabs>
          <w:tab w:val="left" w:pos="284"/>
        </w:tabs>
        <w:snapToGrid w:val="0"/>
        <w:spacing w:after="0" w:line="240" w:lineRule="auto"/>
        <w:ind w:left="0" w:firstLine="0"/>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Перечень дополнительных работ, не предусмотренных проектом;</w:t>
      </w:r>
    </w:p>
    <w:p w:rsidR="004F7163" w:rsidRPr="00575658" w:rsidRDefault="004F7163" w:rsidP="00575658">
      <w:pPr>
        <w:numPr>
          <w:ilvl w:val="1"/>
          <w:numId w:val="12"/>
        </w:numPr>
        <w:tabs>
          <w:tab w:val="left" w:pos="284"/>
        </w:tabs>
        <w:snapToGrid w:val="0"/>
        <w:spacing w:after="0" w:line="240" w:lineRule="auto"/>
        <w:ind w:left="0" w:firstLine="0"/>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Акты освидетельствования скрытых работ и промежуточной приемки;</w:t>
      </w:r>
    </w:p>
    <w:p w:rsidR="004F7163" w:rsidRPr="00575658" w:rsidRDefault="004F7163" w:rsidP="00575658">
      <w:pPr>
        <w:numPr>
          <w:ilvl w:val="1"/>
          <w:numId w:val="12"/>
        </w:numPr>
        <w:tabs>
          <w:tab w:val="left" w:pos="284"/>
        </w:tabs>
        <w:snapToGrid w:val="0"/>
        <w:spacing w:after="0" w:line="240" w:lineRule="auto"/>
        <w:ind w:left="0" w:firstLine="0"/>
        <w:contextualSpacing/>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ППР, разработанные в ходе выполнения работ.</w:t>
      </w:r>
    </w:p>
    <w:p w:rsidR="004F7163" w:rsidRPr="00575658" w:rsidRDefault="004F7163" w:rsidP="00575658">
      <w:pPr>
        <w:numPr>
          <w:ilvl w:val="1"/>
          <w:numId w:val="12"/>
        </w:numPr>
        <w:tabs>
          <w:tab w:val="left" w:pos="284"/>
        </w:tabs>
        <w:snapToGrid w:val="0"/>
        <w:spacing w:after="0" w:line="240" w:lineRule="auto"/>
        <w:ind w:left="0" w:firstLine="0"/>
        <w:contextualSpacing/>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Комплект исполнительной документации (</w:t>
      </w:r>
      <w:proofErr w:type="spellStart"/>
      <w:r w:rsidRPr="00575658">
        <w:rPr>
          <w:rFonts w:ascii="Times New Roman" w:eastAsia="Calibri" w:hAnsi="Times New Roman" w:cs="Times New Roman"/>
          <w:sz w:val="18"/>
          <w:szCs w:val="18"/>
        </w:rPr>
        <w:t>тех</w:t>
      </w:r>
      <w:proofErr w:type="gramStart"/>
      <w:r w:rsidRPr="00575658">
        <w:rPr>
          <w:rFonts w:ascii="Times New Roman" w:eastAsia="Calibri" w:hAnsi="Times New Roman" w:cs="Times New Roman"/>
          <w:sz w:val="18"/>
          <w:szCs w:val="18"/>
        </w:rPr>
        <w:t>.а</w:t>
      </w:r>
      <w:proofErr w:type="gramEnd"/>
      <w:r w:rsidRPr="00575658">
        <w:rPr>
          <w:rFonts w:ascii="Times New Roman" w:eastAsia="Calibri" w:hAnsi="Times New Roman" w:cs="Times New Roman"/>
          <w:sz w:val="18"/>
          <w:szCs w:val="18"/>
        </w:rPr>
        <w:t>кты</w:t>
      </w:r>
      <w:proofErr w:type="spellEnd"/>
      <w:r w:rsidRPr="00575658">
        <w:rPr>
          <w:rFonts w:ascii="Times New Roman" w:eastAsia="Calibri" w:hAnsi="Times New Roman" w:cs="Times New Roman"/>
          <w:sz w:val="18"/>
          <w:szCs w:val="18"/>
        </w:rPr>
        <w:t>, чертежи, схемы, и т.п.).</w:t>
      </w:r>
    </w:p>
    <w:p w:rsidR="004F7163" w:rsidRPr="00575658" w:rsidRDefault="004F7163" w:rsidP="00575658">
      <w:pPr>
        <w:numPr>
          <w:ilvl w:val="1"/>
          <w:numId w:val="12"/>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18"/>
          <w:szCs w:val="18"/>
        </w:rPr>
      </w:pPr>
      <w:r w:rsidRPr="00575658">
        <w:rPr>
          <w:rFonts w:ascii="Times New Roman" w:eastAsia="Calibri" w:hAnsi="Times New Roman" w:cs="Times New Roman"/>
          <w:sz w:val="18"/>
          <w:szCs w:val="18"/>
        </w:rPr>
        <w:t>Итоговый акт сдачи-приемки выполненных работ.</w:t>
      </w:r>
    </w:p>
    <w:p w:rsidR="004F7163" w:rsidRPr="00575658" w:rsidRDefault="004F7163" w:rsidP="00575658">
      <w:pPr>
        <w:numPr>
          <w:ilvl w:val="0"/>
          <w:numId w:val="12"/>
        </w:numPr>
        <w:tabs>
          <w:tab w:val="left" w:pos="284"/>
          <w:tab w:val="left" w:pos="708"/>
        </w:tabs>
        <w:spacing w:after="0" w:line="240" w:lineRule="auto"/>
        <w:ind w:left="0" w:firstLine="0"/>
        <w:jc w:val="both"/>
        <w:outlineLvl w:val="0"/>
        <w:rPr>
          <w:rFonts w:ascii="Times New Roman" w:eastAsia="Times New Roman" w:hAnsi="Times New Roman" w:cs="Times New Roman"/>
          <w:sz w:val="18"/>
          <w:szCs w:val="18"/>
          <w:lang w:eastAsia="ru-RU"/>
        </w:rPr>
      </w:pPr>
      <w:r w:rsidRPr="00575658">
        <w:rPr>
          <w:rFonts w:ascii="Times New Roman" w:eastAsia="Times New Roman" w:hAnsi="Times New Roman" w:cs="Times New Roman"/>
          <w:b/>
          <w:sz w:val="18"/>
          <w:szCs w:val="18"/>
          <w:lang w:eastAsia="ru-RU"/>
        </w:rPr>
        <w:t>Гарантии исполнителя  работ:</w:t>
      </w:r>
    </w:p>
    <w:p w:rsidR="004F7163" w:rsidRPr="00575658" w:rsidRDefault="004F7163" w:rsidP="00575658">
      <w:pPr>
        <w:tabs>
          <w:tab w:val="left" w:pos="284"/>
          <w:tab w:val="left" w:pos="708"/>
        </w:tabs>
        <w:spacing w:after="0" w:line="240" w:lineRule="auto"/>
        <w:jc w:val="both"/>
        <w:outlineLvl w:val="0"/>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Подрядчик должен гарантировать:</w:t>
      </w:r>
    </w:p>
    <w:p w:rsidR="004F7163" w:rsidRPr="00575658" w:rsidRDefault="004F7163" w:rsidP="00575658">
      <w:pPr>
        <w:numPr>
          <w:ilvl w:val="1"/>
          <w:numId w:val="13"/>
        </w:numPr>
        <w:tabs>
          <w:tab w:val="left" w:pos="284"/>
          <w:tab w:val="left" w:pos="708"/>
        </w:tabs>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Надлежащее качество работ в полном объеме в соответствии с проектной документацией и действующей нормативно-технической документацией.</w:t>
      </w:r>
    </w:p>
    <w:p w:rsidR="004F7163" w:rsidRPr="00575658" w:rsidRDefault="004F7163" w:rsidP="00575658">
      <w:pPr>
        <w:numPr>
          <w:ilvl w:val="1"/>
          <w:numId w:val="13"/>
        </w:numPr>
        <w:tabs>
          <w:tab w:val="left" w:pos="284"/>
          <w:tab w:val="left" w:pos="708"/>
        </w:tabs>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Выполнение всех работ в установленные сроки.</w:t>
      </w:r>
    </w:p>
    <w:p w:rsidR="004F7163" w:rsidRPr="00575658" w:rsidRDefault="004F7163" w:rsidP="00575658">
      <w:pPr>
        <w:numPr>
          <w:ilvl w:val="1"/>
          <w:numId w:val="13"/>
        </w:numPr>
        <w:tabs>
          <w:tab w:val="left" w:pos="284"/>
          <w:tab w:val="left" w:pos="708"/>
        </w:tabs>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Возмещение Заказчику причиненных убытков при обнаружении недостатков в процессе гарантийной эксплуатации объекта.</w:t>
      </w:r>
    </w:p>
    <w:p w:rsidR="004F7163" w:rsidRPr="00575658" w:rsidRDefault="004F7163" w:rsidP="00575658">
      <w:pPr>
        <w:numPr>
          <w:ilvl w:val="1"/>
          <w:numId w:val="13"/>
        </w:numPr>
        <w:tabs>
          <w:tab w:val="left" w:pos="284"/>
          <w:tab w:val="left" w:pos="708"/>
        </w:tabs>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Подрядчик несет ответственность перед Заказчиком за причиненный своими действиями или бездействием ущерб оборудованию, зданиям Заказчика в размере затрат на восстановление.</w:t>
      </w:r>
    </w:p>
    <w:p w:rsidR="004F7163" w:rsidRPr="00575658" w:rsidRDefault="004F7163" w:rsidP="00575658">
      <w:pPr>
        <w:numPr>
          <w:ilvl w:val="1"/>
          <w:numId w:val="13"/>
        </w:numPr>
        <w:tabs>
          <w:tab w:val="left" w:pos="284"/>
          <w:tab w:val="left" w:pos="708"/>
        </w:tabs>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 xml:space="preserve">Срок гарантии на результат выполненных работ устанавливается продолжительностью 24 (двадцать четыре) месяца с момента подписания Итогового Акта сдачи-приемки выполненных работ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w:t>
      </w:r>
    </w:p>
    <w:p w:rsidR="004F7163" w:rsidRPr="00575658" w:rsidRDefault="004F7163" w:rsidP="00575658">
      <w:pPr>
        <w:numPr>
          <w:ilvl w:val="1"/>
          <w:numId w:val="13"/>
        </w:numPr>
        <w:tabs>
          <w:tab w:val="left" w:pos="284"/>
          <w:tab w:val="left" w:pos="708"/>
        </w:tabs>
        <w:spacing w:after="0" w:line="240" w:lineRule="auto"/>
        <w:ind w:left="0" w:firstLine="0"/>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 xml:space="preserve">Если гарантийный срок, установленный изготовителем материалов, использованных при выполнении работ и являющихся составной частью результата работ, </w:t>
      </w:r>
    </w:p>
    <w:p w:rsidR="004F7163" w:rsidRPr="00575658" w:rsidRDefault="004F7163" w:rsidP="00575658">
      <w:pPr>
        <w:tabs>
          <w:tab w:val="left" w:pos="284"/>
          <w:tab w:val="left" w:pos="709"/>
        </w:tabs>
        <w:spacing w:after="0" w:line="240" w:lineRule="auto"/>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превышает срок, указанный в п.12.5., применяется гарантийный срок изготовителя материалов.</w:t>
      </w:r>
    </w:p>
    <w:p w:rsidR="00575658" w:rsidRPr="00575658" w:rsidRDefault="00575658" w:rsidP="00575658">
      <w:pPr>
        <w:tabs>
          <w:tab w:val="left" w:pos="284"/>
          <w:tab w:val="left" w:pos="708"/>
        </w:tabs>
        <w:spacing w:after="0" w:line="240" w:lineRule="auto"/>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b/>
          <w:sz w:val="18"/>
          <w:szCs w:val="18"/>
          <w:lang w:eastAsia="ru-RU"/>
        </w:rPr>
        <w:t>1</w:t>
      </w:r>
      <w:r w:rsidRPr="00575658">
        <w:rPr>
          <w:rFonts w:ascii="Times New Roman" w:eastAsia="Times New Roman" w:hAnsi="Times New Roman" w:cs="Times New Roman"/>
          <w:b/>
          <w:sz w:val="18"/>
          <w:szCs w:val="18"/>
          <w:lang w:eastAsia="ru-RU"/>
        </w:rPr>
        <w:t>3</w:t>
      </w:r>
      <w:r w:rsidRPr="00575658">
        <w:rPr>
          <w:rFonts w:ascii="Times New Roman" w:eastAsia="Times New Roman" w:hAnsi="Times New Roman" w:cs="Times New Roman"/>
          <w:b/>
          <w:sz w:val="18"/>
          <w:szCs w:val="18"/>
          <w:lang w:eastAsia="ru-RU"/>
        </w:rPr>
        <w:t>.</w:t>
      </w:r>
      <w:r w:rsidRPr="00575658">
        <w:rPr>
          <w:rFonts w:ascii="Times New Roman" w:eastAsia="Times New Roman" w:hAnsi="Times New Roman" w:cs="Times New Roman"/>
          <w:sz w:val="18"/>
          <w:szCs w:val="18"/>
          <w:lang w:eastAsia="ru-RU"/>
        </w:rPr>
        <w:t xml:space="preserve"> Приложения:</w:t>
      </w:r>
    </w:p>
    <w:p w:rsidR="00575658" w:rsidRPr="00575658" w:rsidRDefault="00575658" w:rsidP="00575658">
      <w:pPr>
        <w:tabs>
          <w:tab w:val="left" w:pos="284"/>
          <w:tab w:val="left" w:pos="708"/>
        </w:tabs>
        <w:spacing w:after="0" w:line="240" w:lineRule="auto"/>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1 Перечень документов, предоставляемых в службу  охраны труда и техники безопасности  до начала работ на строительной площадке  Березовской ГРЭС.</w:t>
      </w:r>
    </w:p>
    <w:p w:rsidR="00575658" w:rsidRPr="00575658" w:rsidRDefault="00575658" w:rsidP="00575658">
      <w:pPr>
        <w:tabs>
          <w:tab w:val="left" w:pos="284"/>
          <w:tab w:val="left" w:pos="708"/>
        </w:tabs>
        <w:spacing w:after="0" w:line="240" w:lineRule="auto"/>
        <w:jc w:val="both"/>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2 Регламент согласования и утверждения ППР, ТК и дополнений к ним для организации и проведения работ на строительной площадке «Строительство 3-го энергоблока на базе ПСУ-800 филиала «Березовская ГРЭС».</w:t>
      </w:r>
    </w:p>
    <w:p w:rsidR="004F7163" w:rsidRDefault="004F7163" w:rsidP="004F7163">
      <w:pPr>
        <w:spacing w:after="0"/>
        <w:rPr>
          <w:rFonts w:ascii="Times New Roman" w:eastAsia="Calibri" w:hAnsi="Times New Roman" w:cs="Times New Roman"/>
          <w:sz w:val="24"/>
          <w:szCs w:val="24"/>
        </w:rPr>
      </w:pPr>
    </w:p>
    <w:p w:rsidR="00575658" w:rsidRPr="00824360" w:rsidRDefault="004F7163" w:rsidP="00575658">
      <w:pPr>
        <w:spacing w:after="0"/>
        <w:rPr>
          <w:rFonts w:ascii="Times New Roman" w:eastAsia="Arial Unicode MS" w:hAnsi="Times New Roman" w:cs="Times New Roman"/>
          <w:sz w:val="24"/>
          <w:szCs w:val="24"/>
          <w:lang w:eastAsia="ru-RU" w:bidi="ru-RU"/>
        </w:rPr>
      </w:pPr>
      <w:r>
        <w:rPr>
          <w:rFonts w:ascii="Times New Roman" w:eastAsia="Calibri" w:hAnsi="Times New Roman" w:cs="Times New Roman"/>
          <w:sz w:val="24"/>
          <w:szCs w:val="24"/>
        </w:rPr>
        <w:t xml:space="preserve"> </w:t>
      </w:r>
    </w:p>
    <w:tbl>
      <w:tblPr>
        <w:tblW w:w="9571" w:type="dxa"/>
        <w:tblLayout w:type="fixed"/>
        <w:tblLook w:val="04A0" w:firstRow="1" w:lastRow="0" w:firstColumn="1" w:lastColumn="0" w:noHBand="0" w:noVBand="1"/>
      </w:tblPr>
      <w:tblGrid>
        <w:gridCol w:w="250"/>
        <w:gridCol w:w="326"/>
        <w:gridCol w:w="4253"/>
        <w:gridCol w:w="382"/>
        <w:gridCol w:w="3402"/>
        <w:gridCol w:w="47"/>
        <w:gridCol w:w="911"/>
      </w:tblGrid>
      <w:tr w:rsidR="00575658" w:rsidRPr="00575658" w:rsidTr="00D17852">
        <w:trPr>
          <w:gridAfter w:val="1"/>
          <w:wAfter w:w="818" w:type="dxa"/>
          <w:trHeight w:val="516"/>
        </w:trPr>
        <w:tc>
          <w:tcPr>
            <w:tcW w:w="8660" w:type="dxa"/>
            <w:gridSpan w:val="6"/>
            <w:shd w:val="clear" w:color="auto" w:fill="auto"/>
            <w:vAlign w:val="center"/>
          </w:tcPr>
          <w:p w:rsidR="00575658" w:rsidRPr="00575658" w:rsidRDefault="00575658" w:rsidP="00575658">
            <w:pPr>
              <w:widowControl w:val="0"/>
              <w:autoSpaceDE w:val="0"/>
              <w:autoSpaceDN w:val="0"/>
              <w:spacing w:after="0" w:line="240" w:lineRule="auto"/>
              <w:jc w:val="center"/>
              <w:rPr>
                <w:rFonts w:ascii="Times New Roman" w:eastAsia="Arial Unicode MS" w:hAnsi="Times New Roman" w:cs="Times New Roman"/>
                <w:b/>
                <w:bCs/>
                <w:color w:val="000000"/>
                <w:sz w:val="18"/>
                <w:szCs w:val="18"/>
                <w:lang w:val="en-US" w:eastAsia="ru-RU" w:bidi="ru-RU"/>
              </w:rPr>
            </w:pPr>
            <w:r w:rsidRPr="00575658">
              <w:rPr>
                <w:rFonts w:ascii="Times New Roman" w:eastAsia="Arial Unicode MS" w:hAnsi="Times New Roman" w:cs="Times New Roman"/>
                <w:b/>
                <w:bCs/>
                <w:color w:val="000000"/>
                <w:sz w:val="18"/>
                <w:szCs w:val="18"/>
                <w:lang w:eastAsia="ru-RU" w:bidi="ru-RU"/>
              </w:rPr>
              <w:t>Подписи Сторон:</w:t>
            </w:r>
          </w:p>
          <w:p w:rsidR="00575658" w:rsidRPr="00575658" w:rsidRDefault="00575658" w:rsidP="00575658">
            <w:pPr>
              <w:widowControl w:val="0"/>
              <w:autoSpaceDE w:val="0"/>
              <w:autoSpaceDN w:val="0"/>
              <w:spacing w:after="0" w:line="240" w:lineRule="auto"/>
              <w:jc w:val="center"/>
              <w:rPr>
                <w:rFonts w:ascii="Times New Roman" w:eastAsia="Arial Unicode MS" w:hAnsi="Times New Roman" w:cs="Times New Roman"/>
                <w:b/>
                <w:bCs/>
                <w:color w:val="000000"/>
                <w:sz w:val="18"/>
                <w:szCs w:val="18"/>
                <w:lang w:val="en-US" w:eastAsia="ru-RU" w:bidi="ru-RU"/>
              </w:rPr>
            </w:pPr>
          </w:p>
        </w:tc>
      </w:tr>
      <w:tr w:rsidR="00575658" w:rsidRPr="00575658" w:rsidTr="00D17852">
        <w:trPr>
          <w:gridBefore w:val="1"/>
          <w:wBefore w:w="250" w:type="dxa"/>
          <w:trHeight w:val="284"/>
        </w:trPr>
        <w:tc>
          <w:tcPr>
            <w:tcW w:w="4961" w:type="dxa"/>
            <w:gridSpan w:val="3"/>
            <w:shd w:val="clear" w:color="auto" w:fill="auto"/>
            <w:vAlign w:val="center"/>
          </w:tcPr>
          <w:p w:rsidR="00575658" w:rsidRPr="00575658" w:rsidRDefault="00575658" w:rsidP="00575658">
            <w:pPr>
              <w:autoSpaceDE w:val="0"/>
              <w:autoSpaceDN w:val="0"/>
              <w:spacing w:after="0" w:line="240" w:lineRule="auto"/>
              <w:rPr>
                <w:rFonts w:ascii="Times New Roman" w:eastAsia="Times New Roman" w:hAnsi="Times New Roman" w:cs="Times New Roman"/>
                <w:b/>
                <w:bCs/>
                <w:color w:val="000000"/>
                <w:sz w:val="18"/>
                <w:szCs w:val="18"/>
                <w:lang w:eastAsia="ru-RU"/>
              </w:rPr>
            </w:pPr>
          </w:p>
        </w:tc>
        <w:tc>
          <w:tcPr>
            <w:tcW w:w="4181" w:type="dxa"/>
            <w:gridSpan w:val="3"/>
            <w:shd w:val="clear" w:color="auto" w:fill="auto"/>
            <w:vAlign w:val="center"/>
          </w:tcPr>
          <w:p w:rsidR="00575658" w:rsidRPr="00575658" w:rsidRDefault="00575658" w:rsidP="00575658">
            <w:pPr>
              <w:autoSpaceDE w:val="0"/>
              <w:autoSpaceDN w:val="0"/>
              <w:spacing w:after="0" w:line="240" w:lineRule="auto"/>
              <w:rPr>
                <w:rFonts w:ascii="Times New Roman" w:eastAsia="Times New Roman" w:hAnsi="Times New Roman" w:cs="Times New Roman"/>
                <w:b/>
                <w:bCs/>
                <w:color w:val="000000"/>
                <w:sz w:val="18"/>
                <w:szCs w:val="18"/>
                <w:lang w:eastAsia="ru-RU"/>
              </w:rPr>
            </w:pPr>
          </w:p>
        </w:tc>
      </w:tr>
      <w:tr w:rsidR="00575658" w:rsidRPr="00575658" w:rsidTr="00D17852">
        <w:trPr>
          <w:gridBefore w:val="2"/>
          <w:gridAfter w:val="2"/>
          <w:wBefore w:w="576" w:type="dxa"/>
          <w:wAfter w:w="958" w:type="dxa"/>
          <w:trHeight w:val="315"/>
        </w:trPr>
        <w:tc>
          <w:tcPr>
            <w:tcW w:w="4253" w:type="dxa"/>
            <w:shd w:val="clear" w:color="auto" w:fill="auto"/>
            <w:vAlign w:val="center"/>
            <w:hideMark/>
          </w:tcPr>
          <w:p w:rsidR="00575658" w:rsidRPr="00575658" w:rsidRDefault="00575658" w:rsidP="00575658">
            <w:pPr>
              <w:autoSpaceDE w:val="0"/>
              <w:autoSpaceDN w:val="0"/>
              <w:spacing w:after="0" w:line="240" w:lineRule="auto"/>
              <w:rPr>
                <w:rFonts w:ascii="Times New Roman" w:eastAsia="Times New Roman" w:hAnsi="Times New Roman" w:cs="Times New Roman"/>
                <w:b/>
                <w:bCs/>
                <w:sz w:val="18"/>
                <w:szCs w:val="18"/>
                <w:lang w:eastAsia="ru-RU"/>
              </w:rPr>
            </w:pPr>
            <w:r w:rsidRPr="00575658">
              <w:rPr>
                <w:rFonts w:ascii="Times New Roman" w:eastAsia="Times New Roman" w:hAnsi="Times New Roman" w:cs="Times New Roman"/>
                <w:b/>
                <w:bCs/>
                <w:sz w:val="18"/>
                <w:szCs w:val="18"/>
                <w:lang w:eastAsia="ru-RU"/>
              </w:rPr>
              <w:t>ПОДРЯДЧИК</w:t>
            </w:r>
          </w:p>
        </w:tc>
        <w:tc>
          <w:tcPr>
            <w:tcW w:w="3784" w:type="dxa"/>
            <w:gridSpan w:val="2"/>
            <w:shd w:val="clear" w:color="auto" w:fill="auto"/>
            <w:vAlign w:val="center"/>
            <w:hideMark/>
          </w:tcPr>
          <w:p w:rsidR="00575658" w:rsidRPr="00575658" w:rsidRDefault="00575658" w:rsidP="00575658">
            <w:pPr>
              <w:autoSpaceDE w:val="0"/>
              <w:autoSpaceDN w:val="0"/>
              <w:spacing w:after="0" w:line="240" w:lineRule="auto"/>
              <w:rPr>
                <w:rFonts w:ascii="Times New Roman" w:eastAsia="Times New Roman" w:hAnsi="Times New Roman" w:cs="Times New Roman"/>
                <w:b/>
                <w:bCs/>
                <w:sz w:val="18"/>
                <w:szCs w:val="18"/>
                <w:lang w:eastAsia="ru-RU"/>
              </w:rPr>
            </w:pPr>
            <w:r w:rsidRPr="00575658">
              <w:rPr>
                <w:rFonts w:ascii="Times New Roman" w:eastAsia="Times New Roman" w:hAnsi="Times New Roman" w:cs="Times New Roman"/>
                <w:b/>
                <w:bCs/>
                <w:sz w:val="18"/>
                <w:szCs w:val="18"/>
                <w:lang w:eastAsia="ru-RU"/>
              </w:rPr>
              <w:t>ЗАКАЗЧИК</w:t>
            </w:r>
          </w:p>
        </w:tc>
      </w:tr>
      <w:tr w:rsidR="00575658" w:rsidRPr="00575658" w:rsidTr="00D17852">
        <w:trPr>
          <w:gridBefore w:val="2"/>
          <w:gridAfter w:val="2"/>
          <w:wBefore w:w="576" w:type="dxa"/>
          <w:wAfter w:w="958" w:type="dxa"/>
          <w:trHeight w:val="964"/>
        </w:trPr>
        <w:tc>
          <w:tcPr>
            <w:tcW w:w="4253" w:type="dxa"/>
            <w:shd w:val="clear" w:color="auto" w:fill="auto"/>
            <w:hideMark/>
          </w:tcPr>
          <w:p w:rsidR="00575658" w:rsidRPr="00575658" w:rsidRDefault="00575658" w:rsidP="00575658">
            <w:pPr>
              <w:autoSpaceDE w:val="0"/>
              <w:autoSpaceDN w:val="0"/>
              <w:spacing w:after="0" w:line="240" w:lineRule="auto"/>
              <w:rPr>
                <w:rFonts w:ascii="Times New Roman" w:eastAsia="Times New Roman" w:hAnsi="Times New Roman" w:cs="Times New Roman"/>
                <w:sz w:val="18"/>
                <w:szCs w:val="18"/>
                <w:lang w:eastAsia="ru-RU"/>
              </w:rPr>
            </w:pPr>
          </w:p>
        </w:tc>
        <w:tc>
          <w:tcPr>
            <w:tcW w:w="3784" w:type="dxa"/>
            <w:gridSpan w:val="2"/>
            <w:shd w:val="clear" w:color="auto" w:fill="auto"/>
            <w:hideMark/>
          </w:tcPr>
          <w:p w:rsidR="00575658" w:rsidRPr="00575658" w:rsidRDefault="00575658" w:rsidP="00575658">
            <w:pPr>
              <w:autoSpaceDE w:val="0"/>
              <w:autoSpaceDN w:val="0"/>
              <w:spacing w:after="0" w:line="240" w:lineRule="auto"/>
              <w:rPr>
                <w:rFonts w:ascii="Times New Roman" w:eastAsia="Times New Roman" w:hAnsi="Times New Roman" w:cs="Times New Roman"/>
                <w:color w:val="000000"/>
                <w:sz w:val="18"/>
                <w:szCs w:val="18"/>
                <w:lang w:eastAsia="ru-RU"/>
              </w:rPr>
            </w:pPr>
            <w:r w:rsidRPr="00575658">
              <w:rPr>
                <w:rFonts w:ascii="Times New Roman" w:eastAsia="Times New Roman" w:hAnsi="Times New Roman" w:cs="Times New Roman"/>
                <w:color w:val="000000"/>
                <w:sz w:val="18"/>
                <w:szCs w:val="18"/>
                <w:lang w:eastAsia="ru-RU"/>
              </w:rPr>
              <w:t>По доверенности ПАО «</w:t>
            </w:r>
            <w:proofErr w:type="spellStart"/>
            <w:r w:rsidRPr="00575658">
              <w:rPr>
                <w:rFonts w:ascii="Times New Roman" w:eastAsia="Times New Roman" w:hAnsi="Times New Roman" w:cs="Times New Roman"/>
                <w:color w:val="000000"/>
                <w:sz w:val="18"/>
                <w:szCs w:val="18"/>
                <w:lang w:eastAsia="ru-RU"/>
              </w:rPr>
              <w:t>Юнипро</w:t>
            </w:r>
            <w:proofErr w:type="spellEnd"/>
            <w:r w:rsidRPr="00575658">
              <w:rPr>
                <w:rFonts w:ascii="Times New Roman" w:eastAsia="Times New Roman" w:hAnsi="Times New Roman" w:cs="Times New Roman"/>
                <w:color w:val="000000"/>
                <w:sz w:val="18"/>
                <w:szCs w:val="18"/>
                <w:lang w:eastAsia="ru-RU"/>
              </w:rPr>
              <w:t>»</w:t>
            </w:r>
          </w:p>
        </w:tc>
      </w:tr>
      <w:tr w:rsidR="00575658" w:rsidRPr="00575658" w:rsidTr="00D17852">
        <w:trPr>
          <w:gridBefore w:val="2"/>
          <w:gridAfter w:val="2"/>
          <w:wBefore w:w="576" w:type="dxa"/>
          <w:wAfter w:w="958" w:type="dxa"/>
          <w:trHeight w:val="315"/>
        </w:trPr>
        <w:tc>
          <w:tcPr>
            <w:tcW w:w="4253" w:type="dxa"/>
            <w:shd w:val="clear" w:color="auto" w:fill="auto"/>
            <w:vAlign w:val="center"/>
            <w:hideMark/>
          </w:tcPr>
          <w:p w:rsidR="00575658" w:rsidRPr="00575658" w:rsidRDefault="00575658" w:rsidP="00575658">
            <w:pPr>
              <w:autoSpaceDE w:val="0"/>
              <w:autoSpaceDN w:val="0"/>
              <w:spacing w:after="0" w:line="240" w:lineRule="auto"/>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________________ / /</w:t>
            </w:r>
          </w:p>
        </w:tc>
        <w:tc>
          <w:tcPr>
            <w:tcW w:w="3784" w:type="dxa"/>
            <w:gridSpan w:val="2"/>
            <w:shd w:val="clear" w:color="auto" w:fill="auto"/>
            <w:vAlign w:val="center"/>
            <w:hideMark/>
          </w:tcPr>
          <w:p w:rsidR="00575658" w:rsidRPr="00575658" w:rsidRDefault="00575658" w:rsidP="00575658">
            <w:pPr>
              <w:autoSpaceDE w:val="0"/>
              <w:autoSpaceDN w:val="0"/>
              <w:spacing w:after="0" w:line="240" w:lineRule="auto"/>
              <w:rPr>
                <w:rFonts w:ascii="Times New Roman" w:eastAsia="Times New Roman" w:hAnsi="Times New Roman" w:cs="Times New Roman"/>
                <w:color w:val="000000"/>
                <w:sz w:val="18"/>
                <w:szCs w:val="18"/>
                <w:lang w:eastAsia="ru-RU"/>
              </w:rPr>
            </w:pPr>
            <w:r w:rsidRPr="00575658">
              <w:rPr>
                <w:rFonts w:ascii="Times New Roman" w:eastAsia="Times New Roman" w:hAnsi="Times New Roman" w:cs="Times New Roman"/>
                <w:color w:val="000000"/>
                <w:sz w:val="18"/>
                <w:szCs w:val="18"/>
                <w:lang w:eastAsia="ru-RU"/>
              </w:rPr>
              <w:t xml:space="preserve">______________ / Ю.И. </w:t>
            </w:r>
            <w:proofErr w:type="spellStart"/>
            <w:r w:rsidRPr="00575658">
              <w:rPr>
                <w:rFonts w:ascii="Times New Roman" w:eastAsia="Times New Roman" w:hAnsi="Times New Roman" w:cs="Times New Roman"/>
                <w:color w:val="000000"/>
                <w:sz w:val="18"/>
                <w:szCs w:val="18"/>
                <w:lang w:eastAsia="ru-RU"/>
              </w:rPr>
              <w:t>Кац</w:t>
            </w:r>
            <w:proofErr w:type="spellEnd"/>
            <w:r w:rsidRPr="00575658">
              <w:rPr>
                <w:rFonts w:ascii="Times New Roman" w:eastAsia="Times New Roman" w:hAnsi="Times New Roman" w:cs="Times New Roman"/>
                <w:color w:val="000000"/>
                <w:sz w:val="18"/>
                <w:szCs w:val="18"/>
                <w:lang w:eastAsia="ru-RU"/>
              </w:rPr>
              <w:t xml:space="preserve"> /  </w:t>
            </w:r>
          </w:p>
        </w:tc>
      </w:tr>
      <w:tr w:rsidR="00575658" w:rsidRPr="00575658" w:rsidTr="00D17852">
        <w:trPr>
          <w:gridBefore w:val="2"/>
          <w:gridAfter w:val="2"/>
          <w:wBefore w:w="576" w:type="dxa"/>
          <w:wAfter w:w="958" w:type="dxa"/>
          <w:trHeight w:val="315"/>
        </w:trPr>
        <w:tc>
          <w:tcPr>
            <w:tcW w:w="4253" w:type="dxa"/>
            <w:shd w:val="clear" w:color="auto" w:fill="auto"/>
            <w:vAlign w:val="center"/>
            <w:hideMark/>
          </w:tcPr>
          <w:p w:rsidR="00575658" w:rsidRPr="00575658" w:rsidRDefault="00575658" w:rsidP="00575658">
            <w:pPr>
              <w:autoSpaceDE w:val="0"/>
              <w:autoSpaceDN w:val="0"/>
              <w:spacing w:after="0" w:line="240" w:lineRule="auto"/>
              <w:rPr>
                <w:rFonts w:ascii="Times New Roman" w:eastAsia="Times New Roman" w:hAnsi="Times New Roman" w:cs="Times New Roman"/>
                <w:sz w:val="18"/>
                <w:szCs w:val="18"/>
                <w:lang w:eastAsia="ru-RU"/>
              </w:rPr>
            </w:pPr>
            <w:r w:rsidRPr="00575658">
              <w:rPr>
                <w:rFonts w:ascii="Times New Roman" w:eastAsia="Times New Roman" w:hAnsi="Times New Roman" w:cs="Times New Roman"/>
                <w:sz w:val="18"/>
                <w:szCs w:val="18"/>
                <w:lang w:eastAsia="ru-RU"/>
              </w:rPr>
              <w:t>М.П.</w:t>
            </w:r>
          </w:p>
        </w:tc>
        <w:tc>
          <w:tcPr>
            <w:tcW w:w="3784" w:type="dxa"/>
            <w:gridSpan w:val="2"/>
            <w:shd w:val="clear" w:color="auto" w:fill="auto"/>
            <w:vAlign w:val="center"/>
            <w:hideMark/>
          </w:tcPr>
          <w:p w:rsidR="00575658" w:rsidRPr="00575658" w:rsidRDefault="00575658" w:rsidP="00575658">
            <w:pPr>
              <w:autoSpaceDE w:val="0"/>
              <w:autoSpaceDN w:val="0"/>
              <w:spacing w:after="0" w:line="240" w:lineRule="auto"/>
              <w:rPr>
                <w:rFonts w:ascii="Times New Roman" w:eastAsia="Times New Roman" w:hAnsi="Times New Roman" w:cs="Times New Roman"/>
                <w:color w:val="000000"/>
                <w:sz w:val="18"/>
                <w:szCs w:val="18"/>
                <w:lang w:eastAsia="ru-RU"/>
              </w:rPr>
            </w:pPr>
            <w:r w:rsidRPr="00575658">
              <w:rPr>
                <w:rFonts w:ascii="Times New Roman" w:eastAsia="Times New Roman" w:hAnsi="Times New Roman" w:cs="Times New Roman"/>
                <w:sz w:val="18"/>
                <w:szCs w:val="18"/>
                <w:lang w:eastAsia="ru-RU"/>
              </w:rPr>
              <w:t>М.П.</w:t>
            </w:r>
          </w:p>
        </w:tc>
      </w:tr>
    </w:tbl>
    <w:p w:rsidR="004F7163" w:rsidRDefault="004F7163" w:rsidP="00575658">
      <w:pPr>
        <w:spacing w:after="0"/>
        <w:rPr>
          <w:rFonts w:ascii="Times New Roman" w:eastAsia="Arial Unicode MS" w:hAnsi="Times New Roman" w:cs="Times New Roman"/>
          <w:sz w:val="24"/>
          <w:szCs w:val="24"/>
          <w:lang w:val="en-US" w:eastAsia="ru-RU" w:bidi="ru-RU"/>
        </w:rPr>
      </w:pPr>
    </w:p>
    <w:p w:rsidR="00575658" w:rsidRDefault="00575658" w:rsidP="00575658">
      <w:pPr>
        <w:spacing w:after="0"/>
        <w:rPr>
          <w:rFonts w:ascii="Times New Roman" w:eastAsia="Arial Unicode MS" w:hAnsi="Times New Roman" w:cs="Times New Roman"/>
          <w:sz w:val="24"/>
          <w:szCs w:val="24"/>
          <w:lang w:val="en-US" w:eastAsia="ru-RU" w:bidi="ru-RU"/>
        </w:rPr>
      </w:pPr>
    </w:p>
    <w:p w:rsidR="00575658" w:rsidRDefault="00575658" w:rsidP="00575658">
      <w:pPr>
        <w:spacing w:after="0"/>
        <w:rPr>
          <w:rFonts w:ascii="Times New Roman" w:eastAsia="Arial Unicode MS" w:hAnsi="Times New Roman" w:cs="Times New Roman"/>
          <w:sz w:val="24"/>
          <w:szCs w:val="24"/>
          <w:lang w:val="en-US" w:eastAsia="ru-RU" w:bidi="ru-RU"/>
        </w:rPr>
      </w:pPr>
    </w:p>
    <w:p w:rsidR="00575658" w:rsidRDefault="00575658" w:rsidP="00575658">
      <w:pPr>
        <w:spacing w:after="0"/>
        <w:rPr>
          <w:rFonts w:ascii="Times New Roman" w:eastAsia="Arial Unicode MS" w:hAnsi="Times New Roman" w:cs="Times New Roman"/>
          <w:sz w:val="24"/>
          <w:szCs w:val="24"/>
          <w:lang w:val="en-US" w:eastAsia="ru-RU" w:bidi="ru-RU"/>
        </w:rPr>
      </w:pPr>
    </w:p>
    <w:p w:rsidR="00575658" w:rsidRDefault="00575658" w:rsidP="00575658">
      <w:pPr>
        <w:spacing w:after="0"/>
        <w:rPr>
          <w:rFonts w:ascii="Times New Roman" w:eastAsia="Arial Unicode MS" w:hAnsi="Times New Roman" w:cs="Times New Roman"/>
          <w:sz w:val="24"/>
          <w:szCs w:val="24"/>
          <w:lang w:val="en-US" w:eastAsia="ru-RU" w:bidi="ru-RU"/>
        </w:rPr>
      </w:pPr>
    </w:p>
    <w:p w:rsidR="00575658" w:rsidRDefault="00575658" w:rsidP="00575658">
      <w:pPr>
        <w:spacing w:after="0"/>
        <w:rPr>
          <w:rFonts w:ascii="Times New Roman" w:eastAsia="Arial Unicode MS" w:hAnsi="Times New Roman" w:cs="Times New Roman"/>
          <w:sz w:val="24"/>
          <w:szCs w:val="24"/>
          <w:lang w:val="en-US" w:eastAsia="ru-RU" w:bidi="ru-RU"/>
        </w:rPr>
      </w:pPr>
    </w:p>
    <w:p w:rsidR="00575658" w:rsidRDefault="00575658" w:rsidP="00575658">
      <w:pPr>
        <w:spacing w:after="0"/>
        <w:rPr>
          <w:rFonts w:ascii="Times New Roman" w:eastAsia="Arial Unicode MS" w:hAnsi="Times New Roman" w:cs="Times New Roman"/>
          <w:sz w:val="24"/>
          <w:szCs w:val="24"/>
          <w:lang w:val="en-US" w:eastAsia="ru-RU" w:bidi="ru-RU"/>
        </w:rPr>
      </w:pPr>
    </w:p>
    <w:p w:rsidR="00575658" w:rsidRDefault="00575658" w:rsidP="00575658">
      <w:pPr>
        <w:spacing w:after="0"/>
        <w:rPr>
          <w:rFonts w:ascii="Times New Roman" w:eastAsia="Arial Unicode MS" w:hAnsi="Times New Roman" w:cs="Times New Roman"/>
          <w:sz w:val="24"/>
          <w:szCs w:val="24"/>
          <w:lang w:val="en-US" w:eastAsia="ru-RU" w:bidi="ru-RU"/>
        </w:rPr>
      </w:pPr>
    </w:p>
    <w:p w:rsidR="00575658" w:rsidRDefault="00575658" w:rsidP="00575658">
      <w:pPr>
        <w:spacing w:after="0"/>
        <w:rPr>
          <w:rFonts w:ascii="Times New Roman" w:eastAsia="Arial Unicode MS" w:hAnsi="Times New Roman" w:cs="Times New Roman"/>
          <w:sz w:val="24"/>
          <w:szCs w:val="24"/>
          <w:lang w:val="en-US" w:eastAsia="ru-RU" w:bidi="ru-RU"/>
        </w:rPr>
      </w:pPr>
    </w:p>
    <w:p w:rsidR="00575658" w:rsidRDefault="00575658" w:rsidP="00575658">
      <w:pPr>
        <w:spacing w:after="0"/>
        <w:rPr>
          <w:rFonts w:ascii="Times New Roman" w:eastAsia="Arial Unicode MS" w:hAnsi="Times New Roman" w:cs="Times New Roman"/>
          <w:sz w:val="24"/>
          <w:szCs w:val="24"/>
          <w:lang w:val="en-US" w:eastAsia="ru-RU" w:bidi="ru-RU"/>
        </w:rPr>
      </w:pPr>
    </w:p>
    <w:p w:rsidR="00575658" w:rsidRDefault="00575658" w:rsidP="00575658">
      <w:pPr>
        <w:spacing w:after="0"/>
        <w:rPr>
          <w:rFonts w:ascii="Times New Roman" w:eastAsia="Arial Unicode MS" w:hAnsi="Times New Roman" w:cs="Times New Roman"/>
          <w:sz w:val="24"/>
          <w:szCs w:val="24"/>
          <w:lang w:val="en-US" w:eastAsia="ru-RU" w:bidi="ru-RU"/>
        </w:rPr>
      </w:pPr>
    </w:p>
    <w:p w:rsidR="00575658" w:rsidRDefault="00575658" w:rsidP="00575658">
      <w:pPr>
        <w:spacing w:after="0"/>
        <w:rPr>
          <w:rFonts w:ascii="Times New Roman" w:eastAsia="Arial Unicode MS" w:hAnsi="Times New Roman" w:cs="Times New Roman"/>
          <w:sz w:val="24"/>
          <w:szCs w:val="24"/>
          <w:lang w:val="en-US" w:eastAsia="ru-RU" w:bidi="ru-RU"/>
        </w:rPr>
      </w:pPr>
    </w:p>
    <w:p w:rsidR="00575658" w:rsidRDefault="00575658" w:rsidP="00575658">
      <w:pPr>
        <w:spacing w:after="0"/>
        <w:rPr>
          <w:rFonts w:ascii="Times New Roman" w:eastAsia="Arial Unicode MS" w:hAnsi="Times New Roman" w:cs="Times New Roman"/>
          <w:sz w:val="24"/>
          <w:szCs w:val="24"/>
          <w:lang w:val="en-US" w:eastAsia="ru-RU" w:bidi="ru-RU"/>
        </w:rPr>
      </w:pPr>
    </w:p>
    <w:p w:rsidR="00575658" w:rsidRDefault="00575658" w:rsidP="00575658">
      <w:pPr>
        <w:spacing w:after="0"/>
        <w:rPr>
          <w:rFonts w:ascii="Times New Roman" w:eastAsia="Arial Unicode MS" w:hAnsi="Times New Roman" w:cs="Times New Roman"/>
          <w:sz w:val="24"/>
          <w:szCs w:val="24"/>
          <w:lang w:val="en-US" w:eastAsia="ru-RU" w:bidi="ru-RU"/>
        </w:rPr>
      </w:pPr>
    </w:p>
    <w:p w:rsidR="00575658" w:rsidRDefault="00575658" w:rsidP="00575658">
      <w:pPr>
        <w:spacing w:after="0"/>
        <w:rPr>
          <w:rFonts w:ascii="Times New Roman" w:eastAsia="Arial Unicode MS" w:hAnsi="Times New Roman" w:cs="Times New Roman"/>
          <w:sz w:val="24"/>
          <w:szCs w:val="24"/>
          <w:lang w:val="en-US" w:eastAsia="ru-RU" w:bidi="ru-RU"/>
        </w:rPr>
      </w:pPr>
    </w:p>
    <w:p w:rsidR="00575658" w:rsidRDefault="00575658" w:rsidP="00575658">
      <w:pPr>
        <w:spacing w:after="0"/>
        <w:rPr>
          <w:rFonts w:ascii="Times New Roman" w:eastAsia="Arial Unicode MS" w:hAnsi="Times New Roman" w:cs="Times New Roman"/>
          <w:sz w:val="24"/>
          <w:szCs w:val="24"/>
          <w:lang w:val="en-US" w:eastAsia="ru-RU" w:bidi="ru-RU"/>
        </w:rPr>
      </w:pPr>
    </w:p>
    <w:p w:rsidR="00575658" w:rsidRDefault="00575658" w:rsidP="00575658">
      <w:pPr>
        <w:spacing w:after="0"/>
        <w:rPr>
          <w:rFonts w:ascii="Times New Roman" w:eastAsia="Arial Unicode MS" w:hAnsi="Times New Roman" w:cs="Times New Roman"/>
          <w:sz w:val="24"/>
          <w:szCs w:val="24"/>
          <w:lang w:val="en-US" w:eastAsia="ru-RU" w:bidi="ru-RU"/>
        </w:rPr>
      </w:pPr>
    </w:p>
    <w:p w:rsidR="00575658" w:rsidRPr="00575658" w:rsidRDefault="00575658" w:rsidP="00575658">
      <w:pPr>
        <w:tabs>
          <w:tab w:val="left" w:pos="0"/>
          <w:tab w:val="left" w:pos="284"/>
          <w:tab w:val="left" w:pos="426"/>
        </w:tabs>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r w:rsidRPr="00575658">
        <w:rPr>
          <w:rFonts w:ascii="Times New Roman" w:eastAsia="Times New Roman" w:hAnsi="Times New Roman" w:cs="Times New Roman"/>
          <w:bCs/>
          <w:color w:val="000000"/>
          <w:sz w:val="20"/>
          <w:szCs w:val="20"/>
          <w:lang w:eastAsia="ru-RU"/>
        </w:rPr>
        <w:t>Приложение № 1</w:t>
      </w:r>
    </w:p>
    <w:p w:rsidR="00575658" w:rsidRPr="00575658" w:rsidRDefault="00575658" w:rsidP="00575658">
      <w:pPr>
        <w:tabs>
          <w:tab w:val="left" w:pos="0"/>
          <w:tab w:val="left" w:pos="284"/>
          <w:tab w:val="left" w:pos="426"/>
        </w:tabs>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r w:rsidRPr="00575658">
        <w:rPr>
          <w:rFonts w:ascii="Times New Roman" w:eastAsia="Times New Roman" w:hAnsi="Times New Roman" w:cs="Times New Roman"/>
          <w:bCs/>
          <w:color w:val="000000"/>
          <w:sz w:val="20"/>
          <w:szCs w:val="20"/>
          <w:lang w:eastAsia="ru-RU"/>
        </w:rPr>
        <w:t xml:space="preserve">к Техническому заданию </w:t>
      </w:r>
    </w:p>
    <w:p w:rsidR="00575658" w:rsidRPr="00575658" w:rsidRDefault="00575658" w:rsidP="00575658">
      <w:pPr>
        <w:tabs>
          <w:tab w:val="left" w:pos="0"/>
          <w:tab w:val="left" w:pos="284"/>
          <w:tab w:val="left" w:pos="426"/>
        </w:tabs>
        <w:autoSpaceDE w:val="0"/>
        <w:autoSpaceDN w:val="0"/>
        <w:spacing w:after="0" w:line="240" w:lineRule="auto"/>
        <w:jc w:val="right"/>
        <w:rPr>
          <w:rFonts w:ascii="Times New Roman" w:eastAsia="Times New Roman" w:hAnsi="Times New Roman" w:cs="Times New Roman"/>
          <w:sz w:val="20"/>
          <w:szCs w:val="20"/>
          <w:lang w:eastAsia="ru-RU"/>
        </w:rPr>
      </w:pPr>
      <w:r w:rsidRPr="00575658">
        <w:rPr>
          <w:rFonts w:ascii="Times New Roman" w:eastAsia="Times New Roman" w:hAnsi="Times New Roman" w:cs="Times New Roman"/>
          <w:sz w:val="20"/>
          <w:szCs w:val="20"/>
          <w:lang w:eastAsia="ru-RU"/>
        </w:rPr>
        <w:t>к Договору № ____________</w:t>
      </w:r>
    </w:p>
    <w:p w:rsidR="00575658" w:rsidRPr="00575658" w:rsidRDefault="00575658" w:rsidP="00575658">
      <w:pPr>
        <w:tabs>
          <w:tab w:val="left" w:pos="0"/>
          <w:tab w:val="left" w:pos="284"/>
          <w:tab w:val="left" w:pos="426"/>
        </w:tabs>
        <w:autoSpaceDE w:val="0"/>
        <w:autoSpaceDN w:val="0"/>
        <w:spacing w:after="0" w:line="240" w:lineRule="auto"/>
        <w:jc w:val="right"/>
        <w:rPr>
          <w:rFonts w:ascii="Times New Roman" w:eastAsia="Times New Roman" w:hAnsi="Times New Roman" w:cs="Times New Roman"/>
          <w:sz w:val="20"/>
          <w:szCs w:val="20"/>
          <w:lang w:eastAsia="ru-RU"/>
        </w:rPr>
      </w:pPr>
      <w:r w:rsidRPr="00575658">
        <w:rPr>
          <w:rFonts w:ascii="Times New Roman" w:eastAsia="Times New Roman" w:hAnsi="Times New Roman" w:cs="Times New Roman"/>
          <w:sz w:val="20"/>
          <w:szCs w:val="20"/>
          <w:lang w:eastAsia="ru-RU"/>
        </w:rPr>
        <w:t>от «___»______________2016г.</w:t>
      </w:r>
    </w:p>
    <w:p w:rsidR="00575658" w:rsidRPr="00575658" w:rsidRDefault="00575658" w:rsidP="00575658">
      <w:pPr>
        <w:tabs>
          <w:tab w:val="left" w:pos="0"/>
          <w:tab w:val="left" w:pos="284"/>
          <w:tab w:val="left" w:pos="426"/>
        </w:tabs>
        <w:autoSpaceDE w:val="0"/>
        <w:autoSpaceDN w:val="0"/>
        <w:spacing w:after="0" w:line="240" w:lineRule="auto"/>
        <w:jc w:val="right"/>
        <w:rPr>
          <w:rFonts w:ascii="Times New Roman" w:eastAsia="Times New Roman" w:hAnsi="Times New Roman" w:cs="Times New Roman"/>
          <w:sz w:val="20"/>
          <w:szCs w:val="20"/>
          <w:lang w:eastAsia="ru-RU"/>
        </w:rPr>
      </w:pPr>
    </w:p>
    <w:p w:rsidR="00575658" w:rsidRPr="00575658" w:rsidRDefault="00575658" w:rsidP="00575658">
      <w:pPr>
        <w:widowControl w:val="0"/>
        <w:tabs>
          <w:tab w:val="left" w:pos="0"/>
          <w:tab w:val="left" w:pos="284"/>
          <w:tab w:val="left" w:pos="426"/>
        </w:tabs>
        <w:autoSpaceDE w:val="0"/>
        <w:autoSpaceDN w:val="0"/>
        <w:spacing w:after="0" w:line="240" w:lineRule="auto"/>
        <w:ind w:left="426"/>
        <w:jc w:val="center"/>
        <w:rPr>
          <w:rFonts w:ascii="Times New Roman" w:eastAsia="Arial Unicode MS" w:hAnsi="Times New Roman" w:cs="Times New Roman"/>
          <w:b/>
          <w:sz w:val="20"/>
          <w:szCs w:val="20"/>
          <w:lang w:eastAsia="ru-RU" w:bidi="ru-RU"/>
        </w:rPr>
      </w:pPr>
      <w:r w:rsidRPr="00575658">
        <w:rPr>
          <w:rFonts w:ascii="Times New Roman" w:eastAsia="Arial Unicode MS" w:hAnsi="Times New Roman" w:cs="Times New Roman"/>
          <w:b/>
          <w:sz w:val="20"/>
          <w:szCs w:val="20"/>
          <w:lang w:eastAsia="ru-RU" w:bidi="ru-RU"/>
        </w:rPr>
        <w:t>ПЕРЕЧЕНЬ</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center"/>
        <w:rPr>
          <w:rFonts w:ascii="Times New Roman" w:eastAsia="Arial Unicode MS" w:hAnsi="Times New Roman" w:cs="Times New Roman"/>
          <w:b/>
          <w:sz w:val="20"/>
          <w:szCs w:val="20"/>
          <w:lang w:eastAsia="ru-RU" w:bidi="ru-RU"/>
        </w:rPr>
      </w:pPr>
      <w:r w:rsidRPr="00575658">
        <w:rPr>
          <w:rFonts w:ascii="Times New Roman" w:eastAsia="Arial Unicode MS" w:hAnsi="Times New Roman" w:cs="Times New Roman"/>
          <w:b/>
          <w:sz w:val="20"/>
          <w:szCs w:val="20"/>
          <w:lang w:eastAsia="ru-RU" w:bidi="ru-RU"/>
        </w:rPr>
        <w:t>документов, предоставляемых в службу  охраны труда и техники безопасности  до начала работ на строительной площадке  Березовской ГРЭС</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center"/>
        <w:rPr>
          <w:rFonts w:ascii="Times New Roman" w:eastAsia="Arial Unicode MS" w:hAnsi="Times New Roman" w:cs="Times New Roman"/>
          <w:b/>
          <w:sz w:val="20"/>
          <w:szCs w:val="20"/>
          <w:lang w:eastAsia="ru-RU" w:bidi="ru-RU"/>
        </w:rPr>
      </w:pPr>
      <w:r w:rsidRPr="00575658">
        <w:rPr>
          <w:rFonts w:ascii="Times New Roman" w:eastAsia="Arial Unicode MS" w:hAnsi="Times New Roman" w:cs="Times New Roman"/>
          <w:b/>
          <w:sz w:val="20"/>
          <w:szCs w:val="20"/>
          <w:lang w:eastAsia="ru-RU" w:bidi="ru-RU"/>
        </w:rPr>
        <w:t>Общие требования</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center"/>
        <w:rPr>
          <w:rFonts w:ascii="Times New Roman" w:eastAsia="Arial Unicode MS" w:hAnsi="Times New Roman" w:cs="Times New Roman"/>
          <w:b/>
          <w:sz w:val="20"/>
          <w:szCs w:val="20"/>
          <w:lang w:eastAsia="ru-RU" w:bidi="ru-RU"/>
        </w:rPr>
      </w:pP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ab/>
        <w:t>Для оформления допуска Подрядчика на Строительную площадку Подрядчик должен предоставить за три дня до начала работ в соответствии с Договором подряда следующие документы:</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1. План обеспечения безопасности, согласованный с Заказчиком (должен соответствовать плану обеспечения безопасности, действующего на строительной площадке).</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2. Анализ оценки рисков в сфере охраны труда, окружающей среды, техники безопасности, пожарной безопасности, промышленной безопасности, промышленной санитарии и гигиены при проведении предусмотренных Договором работ, причины возникновения таких рисков. </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3. Копия приказа о назначении лиц,  имеющих право выдачи нарядов-допусков на производство работ в местах действия опасных или вредных факторов.</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4. Копия приказа о назначении инженера (специалиста) по охране труда (приложение - протокол и копия удостоверения о проверке знаний в области охраны труда в объеме занимаемой должности и протокол проверки знаний). Основание ст.217 ТК РФ.</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5. Копия приказа о назначении лиц, имеющих право выдачи акта-допуска (право подписи).</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6. Копия приказа о назначении ответственного за экологическую безопасность и охрану окружающей среды (приложение - копия удостоверения о прохождении обучения в области экологической безопасности и охраны окружающей среды для руководителей и специалистов).</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7. Копия приказа о назначении ответственного лица за промышленную санитарию и гигиену (приложение - копия удостоверения).</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8. Копия приказа о назначении ответственного лица за промышленную безопасность (приложение - копия удостоверения о проверке знаний в органах </w:t>
      </w:r>
      <w:proofErr w:type="spellStart"/>
      <w:r w:rsidRPr="00575658">
        <w:rPr>
          <w:rFonts w:ascii="Times New Roman" w:eastAsia="Arial Unicode MS" w:hAnsi="Times New Roman" w:cs="Times New Roman"/>
          <w:sz w:val="20"/>
          <w:szCs w:val="20"/>
          <w:lang w:eastAsia="ru-RU" w:bidi="ru-RU"/>
        </w:rPr>
        <w:t>Ростехнадзора</w:t>
      </w:r>
      <w:proofErr w:type="spellEnd"/>
      <w:r w:rsidRPr="00575658">
        <w:rPr>
          <w:rFonts w:ascii="Times New Roman" w:eastAsia="Arial Unicode MS" w:hAnsi="Times New Roman" w:cs="Times New Roman"/>
          <w:sz w:val="20"/>
          <w:szCs w:val="20"/>
          <w:lang w:eastAsia="ru-RU" w:bidi="ru-RU"/>
        </w:rPr>
        <w:t xml:space="preserve"> и протокол проверки знаний).</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9. Копия приказа о назначении ответственного должностного лица за пожарную безопасность и противопожарный режим (приложение - протокол и копия удостоверения о проверке знаний по пожарно-техническому минимуму).</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10. </w:t>
      </w:r>
      <w:proofErr w:type="gramStart"/>
      <w:r w:rsidRPr="00575658">
        <w:rPr>
          <w:rFonts w:ascii="Times New Roman" w:eastAsia="Arial Unicode MS" w:hAnsi="Times New Roman" w:cs="Times New Roman"/>
          <w:sz w:val="20"/>
          <w:szCs w:val="20"/>
          <w:lang w:eastAsia="ru-RU" w:bidi="ru-RU"/>
        </w:rPr>
        <w:t>Копия приказа об ответственном за электробезопасность (электрохозяйство)  (приложение - удостоверение о группе ПТЭЭП не ниже IV в качестве административно-хозяйственного персонала, с копией отметки в журнале  о проверке знаний в электроустановках.</w:t>
      </w:r>
      <w:proofErr w:type="gramEnd"/>
      <w:r w:rsidRPr="00575658">
        <w:rPr>
          <w:rFonts w:ascii="Times New Roman" w:eastAsia="Arial Unicode MS" w:hAnsi="Times New Roman" w:cs="Times New Roman"/>
          <w:sz w:val="20"/>
          <w:szCs w:val="20"/>
          <w:lang w:eastAsia="ru-RU" w:bidi="ru-RU"/>
        </w:rPr>
        <w:t xml:space="preserve"> Основание п.1.2.3. Правил технической эксплуатации электроустановок потребителей (утв. Приказом Минэнерго РФ от 13.01.2003г. №6)).</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11. Предоставление сведений в форме таблицы с указанием вышеперечисленных ответственных лиц, их контактных телефонов и электронного адреса.</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12. Копия перечня инструкций по охране труда по профессиям и видам работ (основание - постановление Минтруда и социального развития РФ №80 от 17.12.2002г. «Об утверждении Методических рекомендаций по разработке государственных нормативных требований охраны труда»).</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13. Копия перечня производственных инструкций в соответствии с отраслевыми правилами.</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14. Копия перечня инструкций по пожарной безопасности.</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15. </w:t>
      </w:r>
      <w:proofErr w:type="gramStart"/>
      <w:r w:rsidRPr="00575658">
        <w:rPr>
          <w:rFonts w:ascii="Times New Roman" w:eastAsia="Arial Unicode MS" w:hAnsi="Times New Roman" w:cs="Times New Roman"/>
          <w:sz w:val="20"/>
          <w:szCs w:val="20"/>
          <w:lang w:eastAsia="ru-RU" w:bidi="ru-RU"/>
        </w:rPr>
        <w:t>Программы проведения инструктажа на рабочем месте (основание - постановление Минтруда и социального развития РФ и Министерства образования РФ №1/29 от 13 января 2003г.</w:t>
      </w:r>
      <w:proofErr w:type="gramEnd"/>
      <w:r w:rsidRPr="00575658">
        <w:rPr>
          <w:rFonts w:ascii="Times New Roman" w:eastAsia="Arial Unicode MS" w:hAnsi="Times New Roman" w:cs="Times New Roman"/>
          <w:sz w:val="20"/>
          <w:szCs w:val="20"/>
          <w:lang w:eastAsia="ru-RU" w:bidi="ru-RU"/>
        </w:rPr>
        <w:t xml:space="preserve"> </w:t>
      </w:r>
      <w:proofErr w:type="gramStart"/>
      <w:r w:rsidRPr="00575658">
        <w:rPr>
          <w:rFonts w:ascii="Times New Roman" w:eastAsia="Arial Unicode MS" w:hAnsi="Times New Roman" w:cs="Times New Roman"/>
          <w:sz w:val="20"/>
          <w:szCs w:val="20"/>
          <w:lang w:eastAsia="ru-RU" w:bidi="ru-RU"/>
        </w:rPr>
        <w:t>«Об утверждении порядка обучения по охране труда и проверки знаний требований охраны труда работников организации»).</w:t>
      </w:r>
      <w:proofErr w:type="gramEnd"/>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16. </w:t>
      </w:r>
      <w:proofErr w:type="gramStart"/>
      <w:r w:rsidRPr="00575658">
        <w:rPr>
          <w:rFonts w:ascii="Times New Roman" w:eastAsia="Arial Unicode MS" w:hAnsi="Times New Roman" w:cs="Times New Roman"/>
          <w:sz w:val="20"/>
          <w:szCs w:val="20"/>
          <w:lang w:eastAsia="ru-RU" w:bidi="ru-RU"/>
        </w:rPr>
        <w:t>Протоколы проверки знаний для ИТР и рабочего персонала (основание - постановление Минтруда и социального развития РФ и Министерства образования РФ №1/29 от 13 января 2003г.</w:t>
      </w:r>
      <w:proofErr w:type="gramEnd"/>
      <w:r w:rsidRPr="00575658">
        <w:rPr>
          <w:rFonts w:ascii="Times New Roman" w:eastAsia="Arial Unicode MS" w:hAnsi="Times New Roman" w:cs="Times New Roman"/>
          <w:sz w:val="20"/>
          <w:szCs w:val="20"/>
          <w:lang w:eastAsia="ru-RU" w:bidi="ru-RU"/>
        </w:rPr>
        <w:t xml:space="preserve"> </w:t>
      </w:r>
      <w:proofErr w:type="gramStart"/>
      <w:r w:rsidRPr="00575658">
        <w:rPr>
          <w:rFonts w:ascii="Times New Roman" w:eastAsia="Arial Unicode MS" w:hAnsi="Times New Roman" w:cs="Times New Roman"/>
          <w:sz w:val="20"/>
          <w:szCs w:val="20"/>
          <w:lang w:eastAsia="ru-RU" w:bidi="ru-RU"/>
        </w:rPr>
        <w:t>«Об утверждении порядка обучения по охране труда и проверки знаний требований охраны труда работников организации»).</w:t>
      </w:r>
      <w:proofErr w:type="gramEnd"/>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17. Протоколы проверки знаний по пожарно-техническому минимуму.</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18. Положение о системе управления охраной труда на предприятии (СУОТ).</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19. Сведения о прохождении периодических медицинских осмотров (основание -  ст.213 ТК РФ).</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20. </w:t>
      </w:r>
      <w:proofErr w:type="gramStart"/>
      <w:r w:rsidRPr="00575658">
        <w:rPr>
          <w:rFonts w:ascii="Times New Roman" w:eastAsia="Arial Unicode MS" w:hAnsi="Times New Roman" w:cs="Times New Roman"/>
          <w:sz w:val="20"/>
          <w:szCs w:val="20"/>
          <w:lang w:eastAsia="ru-RU" w:bidi="ru-RU"/>
        </w:rPr>
        <w:t>Приказ о создании комиссии по проверке знаний требований охраны труда руководителей,  ИТР и рабочих организации (основание - постановление Минтруда и социального развития РФ и Министерства образования РФ №1/29 от 13 января 2003г.</w:t>
      </w:r>
      <w:proofErr w:type="gramEnd"/>
      <w:r w:rsidRPr="00575658">
        <w:rPr>
          <w:rFonts w:ascii="Times New Roman" w:eastAsia="Arial Unicode MS" w:hAnsi="Times New Roman" w:cs="Times New Roman"/>
          <w:sz w:val="20"/>
          <w:szCs w:val="20"/>
          <w:lang w:eastAsia="ru-RU" w:bidi="ru-RU"/>
        </w:rPr>
        <w:t xml:space="preserve"> </w:t>
      </w:r>
      <w:proofErr w:type="gramStart"/>
      <w:r w:rsidRPr="00575658">
        <w:rPr>
          <w:rFonts w:ascii="Times New Roman" w:eastAsia="Arial Unicode MS" w:hAnsi="Times New Roman" w:cs="Times New Roman"/>
          <w:sz w:val="20"/>
          <w:szCs w:val="20"/>
          <w:lang w:eastAsia="ru-RU" w:bidi="ru-RU"/>
        </w:rPr>
        <w:t>«Об утверждении порядка обучения по охране труда и проверки знаний требований охраны труда работников организации»).</w:t>
      </w:r>
      <w:proofErr w:type="gramEnd"/>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21. Проект производства работ (далее ППР) и технологические карты.</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22. Сведения о сертификации, </w:t>
      </w:r>
      <w:proofErr w:type="gramStart"/>
      <w:r w:rsidRPr="00575658">
        <w:rPr>
          <w:rFonts w:ascii="Times New Roman" w:eastAsia="Arial Unicode MS" w:hAnsi="Times New Roman" w:cs="Times New Roman"/>
          <w:sz w:val="20"/>
          <w:szCs w:val="20"/>
          <w:lang w:eastAsia="ru-RU" w:bidi="ru-RU"/>
        </w:rPr>
        <w:t>согласно требований</w:t>
      </w:r>
      <w:proofErr w:type="gramEnd"/>
      <w:r w:rsidRPr="00575658">
        <w:rPr>
          <w:rFonts w:ascii="Times New Roman" w:eastAsia="Arial Unicode MS" w:hAnsi="Times New Roman" w:cs="Times New Roman"/>
          <w:sz w:val="20"/>
          <w:szCs w:val="20"/>
          <w:lang w:eastAsia="ru-RU" w:bidi="ru-RU"/>
        </w:rPr>
        <w:t xml:space="preserve"> международных стандартов ISO 14001:2004, OHSAS 1801:2007.</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23. Сведения о травматизме за последние 3 года.</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center"/>
        <w:rPr>
          <w:rFonts w:ascii="Times New Roman" w:eastAsia="Arial Unicode MS" w:hAnsi="Times New Roman" w:cs="Times New Roman"/>
          <w:b/>
          <w:sz w:val="20"/>
          <w:szCs w:val="20"/>
          <w:lang w:eastAsia="ru-RU" w:bidi="ru-RU"/>
        </w:rPr>
      </w:pPr>
      <w:r w:rsidRPr="00575658">
        <w:rPr>
          <w:rFonts w:ascii="Times New Roman" w:eastAsia="Arial Unicode MS" w:hAnsi="Times New Roman" w:cs="Times New Roman"/>
          <w:b/>
          <w:sz w:val="20"/>
          <w:szCs w:val="20"/>
          <w:lang w:eastAsia="ru-RU" w:bidi="ru-RU"/>
        </w:rPr>
        <w:t>При использовании подъемных сооружений</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1. Приказ о назначении специалиста ответственного за осуществление производственного контроля при эксплуатации подъемных сооружений, специалиста ответственного за содержание подъемных сооружений в работоспособном состоянии, специалиста ответственного за безопасное производство работ с применением подъемных сооружений (основание - п.23 Правил безопасности опасных производственных объектов, на которых используются подъемные сооружения).</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2. При использовании подъемных сооружений (краны, подъемники):</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2.1. Копии паспорта подъемного сооружения, техническое описание и инструкция по монтажу и эксплуатации (основание - Правила безопасности опасных производственных объектов, на которых используются подъемные сооружения).</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2.2. Должностные инструкции ответственных специалистов (основание -  п.23 Правил безопасности опасных производственных объектов, на которых используются подъемные сооружения). </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2.3. Приказ о допуске к работе машинистов кранов, слесарей, электромонтеров, стропальщиков и  копии </w:t>
      </w:r>
      <w:r w:rsidRPr="00575658">
        <w:rPr>
          <w:rFonts w:ascii="Times New Roman" w:eastAsia="Arial Unicode MS" w:hAnsi="Times New Roman" w:cs="Times New Roman"/>
          <w:sz w:val="20"/>
          <w:szCs w:val="20"/>
          <w:lang w:eastAsia="ru-RU" w:bidi="ru-RU"/>
        </w:rPr>
        <w:lastRenderedPageBreak/>
        <w:t>соответствующих удостоверений (основание - п.154 Правил безопасности опасных производственных объектов, на которых используются подъемные сооружения).</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2.4. </w:t>
      </w:r>
      <w:proofErr w:type="gramStart"/>
      <w:r w:rsidRPr="00575658">
        <w:rPr>
          <w:rFonts w:ascii="Times New Roman" w:eastAsia="Arial Unicode MS" w:hAnsi="Times New Roman" w:cs="Times New Roman"/>
          <w:sz w:val="20"/>
          <w:szCs w:val="20"/>
          <w:lang w:eastAsia="ru-RU" w:bidi="ru-RU"/>
        </w:rPr>
        <w:t>Производственные инструкции для работников занятых на работах с применением грузоподъёмных кранов (основание - п.23 Правил безопасности опасных производственных объектов, на которых используются подъемные сооружения (утв. Приказом от 12 ноября 2013 года N 533).</w:t>
      </w:r>
      <w:proofErr w:type="gramEnd"/>
    </w:p>
    <w:p w:rsidR="00575658" w:rsidRPr="00575658" w:rsidRDefault="00575658" w:rsidP="00575658">
      <w:pPr>
        <w:widowControl w:val="0"/>
        <w:tabs>
          <w:tab w:val="left" w:pos="0"/>
          <w:tab w:val="left" w:pos="284"/>
          <w:tab w:val="left" w:pos="426"/>
        </w:tabs>
        <w:autoSpaceDE w:val="0"/>
        <w:autoSpaceDN w:val="0"/>
        <w:spacing w:after="0" w:line="240" w:lineRule="auto"/>
        <w:ind w:left="426"/>
        <w:jc w:val="center"/>
        <w:rPr>
          <w:rFonts w:ascii="Times New Roman" w:eastAsia="Arial Unicode MS" w:hAnsi="Times New Roman" w:cs="Times New Roman"/>
          <w:b/>
          <w:sz w:val="20"/>
          <w:szCs w:val="20"/>
          <w:lang w:eastAsia="ru-RU" w:bidi="ru-RU"/>
        </w:rPr>
      </w:pPr>
      <w:r w:rsidRPr="00575658">
        <w:rPr>
          <w:rFonts w:ascii="Times New Roman" w:eastAsia="Arial Unicode MS" w:hAnsi="Times New Roman" w:cs="Times New Roman"/>
          <w:b/>
          <w:sz w:val="20"/>
          <w:szCs w:val="20"/>
          <w:lang w:eastAsia="ru-RU" w:bidi="ru-RU"/>
        </w:rPr>
        <w:t>При использовании электроинструмента</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1. Приказ (Распоряжение) по организации о назначении ответственного лица за сохранность и исправность электроинструмента (основание - Правила по охране труда при эксплуатации электроустановок, п.3.5.10 Правил технической эксплуатации электроустановок потребителей (ПТЭЭП), утв. Приказом Минэнерго РФ от 13..01. 2003 г. №6).</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При эксплуатации лестниц, стремянок</w:t>
      </w:r>
    </w:p>
    <w:p w:rsidR="00575658" w:rsidRPr="00575658" w:rsidRDefault="00575658" w:rsidP="00575658">
      <w:pPr>
        <w:widowControl w:val="0"/>
        <w:numPr>
          <w:ilvl w:val="0"/>
          <w:numId w:val="17"/>
        </w:numPr>
        <w:tabs>
          <w:tab w:val="left" w:pos="0"/>
          <w:tab w:val="left" w:pos="284"/>
          <w:tab w:val="left" w:pos="426"/>
        </w:tabs>
        <w:autoSpaceDE w:val="0"/>
        <w:autoSpaceDN w:val="0"/>
        <w:spacing w:after="0" w:line="240" w:lineRule="auto"/>
        <w:ind w:left="426"/>
        <w:contextualSpacing/>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Приказ о назначении ответственного лица за состояние и исправность лестниц и стремянок (основание – п. 5.1.33*  «Правил  безопасности при  работе  с  инструментом  и  приспособлениями»- РД 34.03.204).</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center"/>
        <w:rPr>
          <w:rFonts w:ascii="Times New Roman" w:eastAsia="Arial Unicode MS" w:hAnsi="Times New Roman" w:cs="Times New Roman"/>
          <w:b/>
          <w:sz w:val="20"/>
          <w:szCs w:val="20"/>
          <w:lang w:eastAsia="ru-RU" w:bidi="ru-RU"/>
        </w:rPr>
      </w:pPr>
      <w:r w:rsidRPr="00575658">
        <w:rPr>
          <w:rFonts w:ascii="Times New Roman" w:eastAsia="Arial Unicode MS" w:hAnsi="Times New Roman" w:cs="Times New Roman"/>
          <w:b/>
          <w:sz w:val="20"/>
          <w:szCs w:val="20"/>
          <w:lang w:eastAsia="ru-RU" w:bidi="ru-RU"/>
        </w:rPr>
        <w:t>При работе на высоте</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1. </w:t>
      </w:r>
      <w:proofErr w:type="gramStart"/>
      <w:r w:rsidRPr="00575658">
        <w:rPr>
          <w:rFonts w:ascii="Times New Roman" w:eastAsia="Arial Unicode MS" w:hAnsi="Times New Roman" w:cs="Times New Roman"/>
          <w:sz w:val="20"/>
          <w:szCs w:val="20"/>
          <w:lang w:eastAsia="ru-RU" w:bidi="ru-RU"/>
        </w:rPr>
        <w:t xml:space="preserve">Приказ о назначении ответственного производителя работ при работе на высоте по наряду допуску (основание - п.17 «Правил по охране труда при работе на высоте» (утв. приказом №155н  от 28.03.2014г.) </w:t>
      </w:r>
      <w:proofErr w:type="gramEnd"/>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2. </w:t>
      </w:r>
      <w:proofErr w:type="gramStart"/>
      <w:r w:rsidRPr="00575658">
        <w:rPr>
          <w:rFonts w:ascii="Times New Roman" w:eastAsia="Arial Unicode MS" w:hAnsi="Times New Roman" w:cs="Times New Roman"/>
          <w:sz w:val="20"/>
          <w:szCs w:val="20"/>
          <w:lang w:eastAsia="ru-RU" w:bidi="ru-RU"/>
        </w:rPr>
        <w:t xml:space="preserve">Копии удостоверений рабочего персонала, допущенного к работам на высоте (основание п.13 «Правил по охране труда при работе на высоте» (утв. приказом №155н  от 28.03.2014г.) </w:t>
      </w:r>
      <w:proofErr w:type="gramEnd"/>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3. Сертификаты соответствия на системы обеспечения безопасности работ на высоте (основание – п. 90 «Правил по охране труда при работе на высоте») </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center"/>
        <w:rPr>
          <w:rFonts w:ascii="Times New Roman" w:eastAsia="Arial Unicode MS" w:hAnsi="Times New Roman" w:cs="Times New Roman"/>
          <w:b/>
          <w:sz w:val="20"/>
          <w:szCs w:val="20"/>
          <w:lang w:eastAsia="ru-RU" w:bidi="ru-RU"/>
        </w:rPr>
      </w:pPr>
      <w:r w:rsidRPr="00575658">
        <w:rPr>
          <w:rFonts w:ascii="Times New Roman" w:eastAsia="Arial Unicode MS" w:hAnsi="Times New Roman" w:cs="Times New Roman"/>
          <w:b/>
          <w:sz w:val="20"/>
          <w:szCs w:val="20"/>
          <w:lang w:eastAsia="ru-RU" w:bidi="ru-RU"/>
        </w:rPr>
        <w:t>При работе с ручным пневматическим инструментом</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1.Приказ о назначении ответственного за надзор за техническим состоянием  пневматического инструмента, его обслуживанием, смазкой, регулировкой и </w:t>
      </w:r>
      <w:proofErr w:type="gramStart"/>
      <w:r w:rsidRPr="00575658">
        <w:rPr>
          <w:rFonts w:ascii="Times New Roman" w:eastAsia="Arial Unicode MS" w:hAnsi="Times New Roman" w:cs="Times New Roman"/>
          <w:sz w:val="20"/>
          <w:szCs w:val="20"/>
          <w:lang w:eastAsia="ru-RU" w:bidi="ru-RU"/>
        </w:rPr>
        <w:t>контроль за</w:t>
      </w:r>
      <w:proofErr w:type="gramEnd"/>
      <w:r w:rsidRPr="00575658">
        <w:rPr>
          <w:rFonts w:ascii="Times New Roman" w:eastAsia="Arial Unicode MS" w:hAnsi="Times New Roman" w:cs="Times New Roman"/>
          <w:sz w:val="20"/>
          <w:szCs w:val="20"/>
          <w:lang w:eastAsia="ru-RU" w:bidi="ru-RU"/>
        </w:rPr>
        <w:t xml:space="preserve"> параметрами шума и вибрации (основание – п. 87 «Правил по охране руда при работе с инструментом и приспособлениями) (утв. Приказом № 552 от 17.08.2015г.)</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center"/>
        <w:rPr>
          <w:rFonts w:ascii="Times New Roman" w:eastAsia="Arial Unicode MS" w:hAnsi="Times New Roman" w:cs="Times New Roman"/>
          <w:b/>
          <w:sz w:val="20"/>
          <w:szCs w:val="20"/>
          <w:lang w:eastAsia="ru-RU" w:bidi="ru-RU"/>
        </w:rPr>
      </w:pPr>
      <w:r w:rsidRPr="00575658">
        <w:rPr>
          <w:rFonts w:ascii="Times New Roman" w:eastAsia="Arial Unicode MS" w:hAnsi="Times New Roman" w:cs="Times New Roman"/>
          <w:b/>
          <w:sz w:val="20"/>
          <w:szCs w:val="20"/>
          <w:lang w:eastAsia="ru-RU" w:bidi="ru-RU"/>
        </w:rPr>
        <w:t>При выполнении  кровельных и других работ на крыше зданий</w:t>
      </w:r>
    </w:p>
    <w:p w:rsidR="00575658" w:rsidRPr="00575658" w:rsidRDefault="00575658" w:rsidP="00575658">
      <w:pPr>
        <w:widowControl w:val="0"/>
        <w:numPr>
          <w:ilvl w:val="0"/>
          <w:numId w:val="18"/>
        </w:numPr>
        <w:tabs>
          <w:tab w:val="left" w:pos="0"/>
          <w:tab w:val="left" w:pos="284"/>
          <w:tab w:val="left" w:pos="426"/>
        </w:tabs>
        <w:autoSpaceDE w:val="0"/>
        <w:autoSpaceDN w:val="0"/>
        <w:spacing w:after="0" w:line="240" w:lineRule="auto"/>
        <w:ind w:left="426"/>
        <w:contextualSpacing/>
        <w:jc w:val="both"/>
        <w:rPr>
          <w:rFonts w:ascii="Times New Roman" w:eastAsia="Arial Unicode MS" w:hAnsi="Times New Roman" w:cs="Times New Roman"/>
          <w:sz w:val="20"/>
          <w:szCs w:val="20"/>
          <w:lang w:eastAsia="ru-RU" w:bidi="ru-RU"/>
        </w:rPr>
      </w:pPr>
      <w:proofErr w:type="gramStart"/>
      <w:r w:rsidRPr="00575658">
        <w:rPr>
          <w:rFonts w:ascii="Times New Roman" w:eastAsia="Arial Unicode MS" w:hAnsi="Times New Roman" w:cs="Times New Roman"/>
          <w:sz w:val="20"/>
          <w:szCs w:val="20"/>
          <w:lang w:eastAsia="ru-RU" w:bidi="ru-RU"/>
        </w:rPr>
        <w:t xml:space="preserve">Приказ о назначении ответственного производителя работ (основание - п.17 «Правил по охране труда при работе на высоте» (утв. приказом №155н  от 28.03.2014г.)   </w:t>
      </w:r>
      <w:proofErr w:type="gramEnd"/>
    </w:p>
    <w:p w:rsidR="00575658" w:rsidRPr="00575658" w:rsidRDefault="00575658" w:rsidP="00575658">
      <w:pPr>
        <w:widowControl w:val="0"/>
        <w:tabs>
          <w:tab w:val="left" w:pos="0"/>
          <w:tab w:val="left" w:pos="284"/>
          <w:tab w:val="left" w:pos="426"/>
        </w:tabs>
        <w:autoSpaceDE w:val="0"/>
        <w:autoSpaceDN w:val="0"/>
        <w:spacing w:after="0" w:line="240" w:lineRule="auto"/>
        <w:ind w:left="426"/>
        <w:jc w:val="center"/>
        <w:rPr>
          <w:rFonts w:ascii="Times New Roman" w:eastAsia="Arial Unicode MS" w:hAnsi="Times New Roman" w:cs="Times New Roman"/>
          <w:b/>
          <w:sz w:val="20"/>
          <w:szCs w:val="20"/>
          <w:lang w:val="en-US" w:eastAsia="ru-RU" w:bidi="ru-RU"/>
        </w:rPr>
      </w:pPr>
      <w:r w:rsidRPr="00575658">
        <w:rPr>
          <w:rFonts w:ascii="Times New Roman" w:eastAsia="Arial Unicode MS" w:hAnsi="Times New Roman" w:cs="Times New Roman"/>
          <w:b/>
          <w:sz w:val="20"/>
          <w:szCs w:val="20"/>
          <w:lang w:eastAsia="ru-RU" w:bidi="ru-RU"/>
        </w:rPr>
        <w:t>При производстве бетонных работ</w:t>
      </w:r>
    </w:p>
    <w:p w:rsidR="00575658" w:rsidRPr="00575658" w:rsidRDefault="00575658" w:rsidP="00575658">
      <w:pPr>
        <w:widowControl w:val="0"/>
        <w:numPr>
          <w:ilvl w:val="0"/>
          <w:numId w:val="16"/>
        </w:numPr>
        <w:tabs>
          <w:tab w:val="left" w:pos="0"/>
          <w:tab w:val="left" w:pos="284"/>
          <w:tab w:val="left" w:pos="426"/>
        </w:tabs>
        <w:autoSpaceDE w:val="0"/>
        <w:autoSpaceDN w:val="0"/>
        <w:spacing w:after="0" w:line="240" w:lineRule="auto"/>
        <w:ind w:left="426"/>
        <w:contextualSpacing/>
        <w:jc w:val="both"/>
        <w:rPr>
          <w:rFonts w:ascii="Times New Roman" w:eastAsia="Arial Unicode MS" w:hAnsi="Times New Roman" w:cs="Times New Roman"/>
          <w:sz w:val="20"/>
          <w:szCs w:val="20"/>
          <w:lang w:eastAsia="ru-RU" w:bidi="ru-RU"/>
        </w:rPr>
      </w:pPr>
      <w:proofErr w:type="gramStart"/>
      <w:r w:rsidRPr="00575658">
        <w:rPr>
          <w:rFonts w:ascii="Times New Roman" w:eastAsia="Arial Unicode MS" w:hAnsi="Times New Roman" w:cs="Times New Roman"/>
          <w:sz w:val="20"/>
          <w:szCs w:val="20"/>
          <w:lang w:eastAsia="ru-RU" w:bidi="ru-RU"/>
        </w:rPr>
        <w:t xml:space="preserve">Приказ о назначении ответственного производителя работ при производстве бетонных работ (основание - п.17 «Правил по охране труда при работе на высоте» (утв. приказом №155н  от 28.03.2014г.) </w:t>
      </w:r>
      <w:proofErr w:type="gramEnd"/>
    </w:p>
    <w:p w:rsidR="00575658" w:rsidRPr="00575658" w:rsidRDefault="00575658" w:rsidP="00575658">
      <w:pPr>
        <w:widowControl w:val="0"/>
        <w:tabs>
          <w:tab w:val="left" w:pos="0"/>
          <w:tab w:val="left" w:pos="284"/>
          <w:tab w:val="left" w:pos="426"/>
        </w:tabs>
        <w:autoSpaceDE w:val="0"/>
        <w:autoSpaceDN w:val="0"/>
        <w:spacing w:after="0" w:line="240" w:lineRule="auto"/>
        <w:ind w:left="426"/>
        <w:jc w:val="center"/>
        <w:rPr>
          <w:rFonts w:ascii="Times New Roman" w:eastAsia="Arial Unicode MS" w:hAnsi="Times New Roman" w:cs="Times New Roman"/>
          <w:b/>
          <w:sz w:val="20"/>
          <w:szCs w:val="20"/>
          <w:lang w:eastAsia="ru-RU" w:bidi="ru-RU"/>
        </w:rPr>
      </w:pPr>
      <w:r w:rsidRPr="00575658">
        <w:rPr>
          <w:rFonts w:ascii="Times New Roman" w:eastAsia="Arial Unicode MS" w:hAnsi="Times New Roman" w:cs="Times New Roman"/>
          <w:b/>
          <w:sz w:val="20"/>
          <w:szCs w:val="20"/>
          <w:lang w:eastAsia="ru-RU" w:bidi="ru-RU"/>
        </w:rPr>
        <w:t>При эксплуатации транспорта</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1. </w:t>
      </w:r>
      <w:proofErr w:type="gramStart"/>
      <w:r w:rsidRPr="00575658">
        <w:rPr>
          <w:rFonts w:ascii="Times New Roman" w:eastAsia="Arial Unicode MS" w:hAnsi="Times New Roman" w:cs="Times New Roman"/>
          <w:sz w:val="20"/>
          <w:szCs w:val="20"/>
          <w:lang w:eastAsia="ru-RU" w:bidi="ru-RU"/>
        </w:rPr>
        <w:t>Приказ о назначении ответственных лиц за безопасную эксплуатацию транспортных средств (основание - п.4.1.5.</w:t>
      </w:r>
      <w:proofErr w:type="gramEnd"/>
      <w:r w:rsidRPr="00575658">
        <w:rPr>
          <w:rFonts w:ascii="Times New Roman" w:eastAsia="Arial Unicode MS" w:hAnsi="Times New Roman" w:cs="Times New Roman"/>
          <w:sz w:val="20"/>
          <w:szCs w:val="20"/>
          <w:lang w:eastAsia="ru-RU" w:bidi="ru-RU"/>
        </w:rPr>
        <w:t xml:space="preserve"> </w:t>
      </w:r>
      <w:proofErr w:type="gramStart"/>
      <w:r w:rsidRPr="00575658">
        <w:rPr>
          <w:rFonts w:ascii="Times New Roman" w:eastAsia="Arial Unicode MS" w:hAnsi="Times New Roman" w:cs="Times New Roman"/>
          <w:sz w:val="20"/>
          <w:szCs w:val="20"/>
          <w:lang w:eastAsia="ru-RU" w:bidi="ru-RU"/>
        </w:rPr>
        <w:t>Межотраслевых правил по охране труда при эксплуатации промышленного транспорта ПОТ РМ-008-99).</w:t>
      </w:r>
      <w:proofErr w:type="gramEnd"/>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2. </w:t>
      </w:r>
      <w:proofErr w:type="gramStart"/>
      <w:r w:rsidRPr="00575658">
        <w:rPr>
          <w:rFonts w:ascii="Times New Roman" w:eastAsia="Arial Unicode MS" w:hAnsi="Times New Roman" w:cs="Times New Roman"/>
          <w:sz w:val="20"/>
          <w:szCs w:val="20"/>
          <w:lang w:eastAsia="ru-RU" w:bidi="ru-RU"/>
        </w:rPr>
        <w:t>Приказ о назначении ответственного лица за техническое состояние транспортных средств (основание - п.4.1.9.</w:t>
      </w:r>
      <w:proofErr w:type="gramEnd"/>
      <w:r w:rsidRPr="00575658">
        <w:rPr>
          <w:rFonts w:ascii="Times New Roman" w:eastAsia="Arial Unicode MS" w:hAnsi="Times New Roman" w:cs="Times New Roman"/>
          <w:sz w:val="20"/>
          <w:szCs w:val="20"/>
          <w:lang w:eastAsia="ru-RU" w:bidi="ru-RU"/>
        </w:rPr>
        <w:t xml:space="preserve"> </w:t>
      </w:r>
      <w:proofErr w:type="gramStart"/>
      <w:r w:rsidRPr="00575658">
        <w:rPr>
          <w:rFonts w:ascii="Times New Roman" w:eastAsia="Arial Unicode MS" w:hAnsi="Times New Roman" w:cs="Times New Roman"/>
          <w:sz w:val="20"/>
          <w:szCs w:val="20"/>
          <w:lang w:eastAsia="ru-RU" w:bidi="ru-RU"/>
        </w:rPr>
        <w:t>Межотраслевых правил по охране труда при эксплуатации промышленного транспорта (напольный безрельсовых колесный транспорт) ПОТ РМ-008-99).</w:t>
      </w:r>
      <w:proofErr w:type="gramEnd"/>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3. </w:t>
      </w:r>
      <w:proofErr w:type="gramStart"/>
      <w:r w:rsidRPr="00575658">
        <w:rPr>
          <w:rFonts w:ascii="Times New Roman" w:eastAsia="Arial Unicode MS" w:hAnsi="Times New Roman" w:cs="Times New Roman"/>
          <w:sz w:val="20"/>
          <w:szCs w:val="20"/>
          <w:lang w:eastAsia="ru-RU" w:bidi="ru-RU"/>
        </w:rPr>
        <w:t>Протоколы проверки знаний безопасных методов и приемов труда работников, осуществляющих эксплуатацию, техническое обслуживание и ремонт транспортных средств (основание - п.8.8.</w:t>
      </w:r>
      <w:proofErr w:type="gramEnd"/>
      <w:r w:rsidRPr="00575658">
        <w:rPr>
          <w:rFonts w:ascii="Times New Roman" w:eastAsia="Arial Unicode MS" w:hAnsi="Times New Roman" w:cs="Times New Roman"/>
          <w:sz w:val="20"/>
          <w:szCs w:val="20"/>
          <w:lang w:eastAsia="ru-RU" w:bidi="ru-RU"/>
        </w:rPr>
        <w:t xml:space="preserve"> </w:t>
      </w:r>
      <w:proofErr w:type="gramStart"/>
      <w:r w:rsidRPr="00575658">
        <w:rPr>
          <w:rFonts w:ascii="Times New Roman" w:eastAsia="Arial Unicode MS" w:hAnsi="Times New Roman" w:cs="Times New Roman"/>
          <w:sz w:val="20"/>
          <w:szCs w:val="20"/>
          <w:lang w:eastAsia="ru-RU" w:bidi="ru-RU"/>
        </w:rPr>
        <w:t>Межотраслевых правил по охране труда при эксплуатации промышленного транспорта (напольный безрельсовых колесный транспорт) ПОТ РМ-008-99).</w:t>
      </w:r>
      <w:proofErr w:type="gramEnd"/>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4. </w:t>
      </w:r>
      <w:proofErr w:type="gramStart"/>
      <w:r w:rsidRPr="00575658">
        <w:rPr>
          <w:rFonts w:ascii="Times New Roman" w:eastAsia="Arial Unicode MS" w:hAnsi="Times New Roman" w:cs="Times New Roman"/>
          <w:sz w:val="20"/>
          <w:szCs w:val="20"/>
          <w:lang w:eastAsia="ru-RU" w:bidi="ru-RU"/>
        </w:rPr>
        <w:t>Приказ о назначении ответственного лица за выпуск автомобиля на линию (основание - п.2.3.1.7.</w:t>
      </w:r>
      <w:proofErr w:type="gramEnd"/>
      <w:r w:rsidRPr="00575658">
        <w:rPr>
          <w:rFonts w:ascii="Times New Roman" w:eastAsia="Arial Unicode MS" w:hAnsi="Times New Roman" w:cs="Times New Roman"/>
          <w:sz w:val="20"/>
          <w:szCs w:val="20"/>
          <w:lang w:eastAsia="ru-RU" w:bidi="ru-RU"/>
        </w:rPr>
        <w:t xml:space="preserve"> Межотраслевых правил по охране труда на автомобильном транспорте ПОТ </w:t>
      </w:r>
      <w:proofErr w:type="gramStart"/>
      <w:r w:rsidRPr="00575658">
        <w:rPr>
          <w:rFonts w:ascii="Times New Roman" w:eastAsia="Arial Unicode MS" w:hAnsi="Times New Roman" w:cs="Times New Roman"/>
          <w:sz w:val="20"/>
          <w:szCs w:val="20"/>
          <w:lang w:eastAsia="ru-RU" w:bidi="ru-RU"/>
        </w:rPr>
        <w:t>Р</w:t>
      </w:r>
      <w:proofErr w:type="gramEnd"/>
      <w:r w:rsidRPr="00575658">
        <w:rPr>
          <w:rFonts w:ascii="Times New Roman" w:eastAsia="Arial Unicode MS" w:hAnsi="Times New Roman" w:cs="Times New Roman"/>
          <w:sz w:val="20"/>
          <w:szCs w:val="20"/>
          <w:lang w:eastAsia="ru-RU" w:bidi="ru-RU"/>
        </w:rPr>
        <w:t xml:space="preserve"> М-027-2003). </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center"/>
        <w:rPr>
          <w:rFonts w:ascii="Times New Roman" w:eastAsia="Arial Unicode MS" w:hAnsi="Times New Roman" w:cs="Times New Roman"/>
          <w:b/>
          <w:sz w:val="20"/>
          <w:szCs w:val="20"/>
          <w:lang w:eastAsia="ru-RU" w:bidi="ru-RU"/>
        </w:rPr>
      </w:pPr>
      <w:r w:rsidRPr="00575658">
        <w:rPr>
          <w:rFonts w:ascii="Times New Roman" w:eastAsia="Arial Unicode MS" w:hAnsi="Times New Roman" w:cs="Times New Roman"/>
          <w:b/>
          <w:sz w:val="20"/>
          <w:szCs w:val="20"/>
          <w:lang w:eastAsia="ru-RU" w:bidi="ru-RU"/>
        </w:rPr>
        <w:t>При эксплуатации электроустановок</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1. Приказ о предоставлении прав лицам, ответственным за безопасное производство работ или утвержденные списки лиц, ответственных за безопасное производство работ в электроустановках (основание - п.1.4.3 Правил технической эксплуатации электроустановок потребителей, утв. Приказом Минэнерго РФ от 13.01.2003 N 6).</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2. Перечень профессий и должностей, требующих присвоения персоналу 1 группы по электробезопасности (основание - п.1.4.4 Правил технической эксплуатации электроустановок потребителей).</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3. </w:t>
      </w:r>
      <w:proofErr w:type="gramStart"/>
      <w:r w:rsidRPr="00575658">
        <w:rPr>
          <w:rFonts w:ascii="Times New Roman" w:eastAsia="Arial Unicode MS" w:hAnsi="Times New Roman" w:cs="Times New Roman"/>
          <w:sz w:val="20"/>
          <w:szCs w:val="20"/>
          <w:lang w:eastAsia="ru-RU" w:bidi="ru-RU"/>
        </w:rPr>
        <w:t>Приказ о назначении лиц, ответственных за учет, обеспечение, организацию своевременного осмотра, испытания и хранения средств индивидуальной защиты, используемой в электроустановках (основание - п.1.4.3.</w:t>
      </w:r>
      <w:proofErr w:type="gramEnd"/>
      <w:r w:rsidRPr="00575658">
        <w:rPr>
          <w:rFonts w:ascii="Times New Roman" w:eastAsia="Arial Unicode MS" w:hAnsi="Times New Roman" w:cs="Times New Roman"/>
          <w:sz w:val="20"/>
          <w:szCs w:val="20"/>
          <w:lang w:eastAsia="ru-RU" w:bidi="ru-RU"/>
        </w:rPr>
        <w:t xml:space="preserve"> </w:t>
      </w:r>
      <w:proofErr w:type="gramStart"/>
      <w:r w:rsidRPr="00575658">
        <w:rPr>
          <w:rFonts w:ascii="Times New Roman" w:eastAsia="Arial Unicode MS" w:hAnsi="Times New Roman" w:cs="Times New Roman"/>
          <w:sz w:val="20"/>
          <w:szCs w:val="20"/>
          <w:lang w:eastAsia="ru-RU" w:bidi="ru-RU"/>
        </w:rPr>
        <w:t>Инструкции по применению, испытанию средств защиты, используемых в электроустановках, утвержденной приказом Минэнерго РФ от 30 июня 2003 г. №261).</w:t>
      </w:r>
      <w:proofErr w:type="gramEnd"/>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4. Перечень работ в порядке текущей эксплуатации (основание - гл. 8 «Правил по охране труда при эксплуатации электроустановок»).</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center"/>
        <w:rPr>
          <w:rFonts w:ascii="Times New Roman" w:eastAsia="Arial Unicode MS" w:hAnsi="Times New Roman" w:cs="Times New Roman"/>
          <w:b/>
          <w:sz w:val="20"/>
          <w:szCs w:val="20"/>
          <w:lang w:eastAsia="ru-RU" w:bidi="ru-RU"/>
        </w:rPr>
      </w:pPr>
      <w:r w:rsidRPr="00575658">
        <w:rPr>
          <w:rFonts w:ascii="Times New Roman" w:eastAsia="Arial Unicode MS" w:hAnsi="Times New Roman" w:cs="Times New Roman"/>
          <w:b/>
          <w:sz w:val="20"/>
          <w:szCs w:val="20"/>
          <w:lang w:eastAsia="ru-RU" w:bidi="ru-RU"/>
        </w:rPr>
        <w:t>При эксплуатации лифтов</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1. Приказ о назначении лица, ответственного за эксплуатацию лифтов (основание – п.2.2  "О промышленной безопасности опасных производственных объектов" от 21.07.97 № 116-ФЗ; </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п.3.3. «Положение  о порядке организации эксплуатации лифтов в Российской Федерации» (утв.  Приказом  от 30 июня 1999 года N 158)</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2. Протоколы и удостоверения аттестации работников обслуживающих лифты (основание – ст.4, п.2, п.3 технического регламента Таможенного союза </w:t>
      </w:r>
      <w:proofErr w:type="gramStart"/>
      <w:r w:rsidRPr="00575658">
        <w:rPr>
          <w:rFonts w:ascii="Times New Roman" w:eastAsia="Arial Unicode MS" w:hAnsi="Times New Roman" w:cs="Times New Roman"/>
          <w:sz w:val="20"/>
          <w:szCs w:val="20"/>
          <w:lang w:eastAsia="ru-RU" w:bidi="ru-RU"/>
        </w:rPr>
        <w:t>ТР</w:t>
      </w:r>
      <w:proofErr w:type="gramEnd"/>
      <w:r w:rsidRPr="00575658">
        <w:rPr>
          <w:rFonts w:ascii="Times New Roman" w:eastAsia="Arial Unicode MS" w:hAnsi="Times New Roman" w:cs="Times New Roman"/>
          <w:sz w:val="20"/>
          <w:szCs w:val="20"/>
          <w:lang w:eastAsia="ru-RU" w:bidi="ru-RU"/>
        </w:rPr>
        <w:t xml:space="preserve"> ТС 011/2011 Безопасность лифтов, утв. Решением Комиссии Таможенного союза от 18.10.2011 №824, с изм., принятыми решением Коллегии ЕЭК от.04.12.2012 №249)</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3. Производственные и должностные инструкции для работников (основание - п. 2.4 Федерального закона "О промышленной безопасности опасных производственных объектов" от 21.07.97 № 116-ФЗ) </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center"/>
        <w:rPr>
          <w:rFonts w:ascii="Times New Roman" w:eastAsia="Arial Unicode MS" w:hAnsi="Times New Roman" w:cs="Times New Roman"/>
          <w:b/>
          <w:sz w:val="20"/>
          <w:szCs w:val="20"/>
          <w:lang w:eastAsia="ru-RU" w:bidi="ru-RU"/>
        </w:rPr>
      </w:pPr>
      <w:r w:rsidRPr="00575658">
        <w:rPr>
          <w:rFonts w:ascii="Times New Roman" w:eastAsia="Arial Unicode MS" w:hAnsi="Times New Roman" w:cs="Times New Roman"/>
          <w:b/>
          <w:sz w:val="20"/>
          <w:szCs w:val="20"/>
          <w:lang w:eastAsia="ru-RU" w:bidi="ru-RU"/>
        </w:rPr>
        <w:t>При эксплуатации оборудования, работающего под избыточным давлением</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1. </w:t>
      </w:r>
      <w:proofErr w:type="gramStart"/>
      <w:r w:rsidRPr="00575658">
        <w:rPr>
          <w:rFonts w:ascii="Times New Roman" w:eastAsia="Arial Unicode MS" w:hAnsi="Times New Roman" w:cs="Times New Roman"/>
          <w:sz w:val="20"/>
          <w:szCs w:val="20"/>
          <w:lang w:eastAsia="ru-RU" w:bidi="ru-RU"/>
        </w:rPr>
        <w:t>Паспорт завода изготовителя на оборудование, работающее  под избыточным давлением, инструкция по его  эксплуатации (основание -  п. 5  Приложение 3.</w:t>
      </w:r>
      <w:proofErr w:type="gramEnd"/>
      <w:r w:rsidRPr="00575658">
        <w:rPr>
          <w:rFonts w:ascii="Times New Roman" w:eastAsia="Arial Unicode MS" w:hAnsi="Times New Roman" w:cs="Times New Roman"/>
          <w:sz w:val="20"/>
          <w:szCs w:val="20"/>
          <w:lang w:eastAsia="ru-RU" w:bidi="ru-RU"/>
        </w:rPr>
        <w:t xml:space="preserve"> ПЕРЕЧЕНЬ ТЕХНИЧЕСКОЙ ДОКУМЕНТАЦИИ ПРИ ЭКСПЛУАТАЦИИ ОБОРУДОВАНИЯ, УСТАНОВОК И СООРУЖЕНИЙ ПОВЫШЕННОЙ ОПАСНОСТИ ПОТ </w:t>
      </w:r>
      <w:proofErr w:type="gramStart"/>
      <w:r w:rsidRPr="00575658">
        <w:rPr>
          <w:rFonts w:ascii="Times New Roman" w:eastAsia="Arial Unicode MS" w:hAnsi="Times New Roman" w:cs="Times New Roman"/>
          <w:sz w:val="20"/>
          <w:szCs w:val="20"/>
          <w:lang w:eastAsia="ru-RU" w:bidi="ru-RU"/>
        </w:rPr>
        <w:t>Р</w:t>
      </w:r>
      <w:proofErr w:type="gramEnd"/>
      <w:r w:rsidRPr="00575658">
        <w:rPr>
          <w:rFonts w:ascii="Times New Roman" w:eastAsia="Arial Unicode MS" w:hAnsi="Times New Roman" w:cs="Times New Roman"/>
          <w:sz w:val="20"/>
          <w:szCs w:val="20"/>
          <w:lang w:eastAsia="ru-RU" w:bidi="ru-RU"/>
        </w:rPr>
        <w:t xml:space="preserve"> О - 14000 - 002 - 98) </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2. Приказ о назначении ответственных за исправное состояние и безопасную эксплуатацию оборудование, </w:t>
      </w:r>
      <w:r w:rsidRPr="00575658">
        <w:rPr>
          <w:rFonts w:ascii="Times New Roman" w:eastAsia="Arial Unicode MS" w:hAnsi="Times New Roman" w:cs="Times New Roman"/>
          <w:sz w:val="20"/>
          <w:szCs w:val="20"/>
          <w:lang w:eastAsia="ru-RU" w:bidi="ru-RU"/>
        </w:rPr>
        <w:lastRenderedPageBreak/>
        <w:t xml:space="preserve">работающих под давлением (основание  -  п. 218, п. 223  "Правила промышленной безопасности опасных производственных объектов, на которых используется оборудование, работающее под избыточным давлением")  </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3. Приказ о назначении ответственного за осуществление производственного </w:t>
      </w:r>
      <w:proofErr w:type="gramStart"/>
      <w:r w:rsidRPr="00575658">
        <w:rPr>
          <w:rFonts w:ascii="Times New Roman" w:eastAsia="Arial Unicode MS" w:hAnsi="Times New Roman" w:cs="Times New Roman"/>
          <w:sz w:val="20"/>
          <w:szCs w:val="20"/>
          <w:lang w:eastAsia="ru-RU" w:bidi="ru-RU"/>
        </w:rPr>
        <w:t>контроля за</w:t>
      </w:r>
      <w:proofErr w:type="gramEnd"/>
      <w:r w:rsidRPr="00575658">
        <w:rPr>
          <w:rFonts w:ascii="Times New Roman" w:eastAsia="Arial Unicode MS" w:hAnsi="Times New Roman" w:cs="Times New Roman"/>
          <w:sz w:val="20"/>
          <w:szCs w:val="20"/>
          <w:lang w:eastAsia="ru-RU" w:bidi="ru-RU"/>
        </w:rPr>
        <w:t xml:space="preserve"> соблюдением требований промышленной безопасности при эксплуатации оборудования, работающего под избыточным давлением (основание - п. 218, п. 223 "Правила промышленной безопасности опасных производственных объектов, на которых используется оборудование, работающее под избыточным давлением") </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4. </w:t>
      </w:r>
      <w:proofErr w:type="gramStart"/>
      <w:r w:rsidRPr="00575658">
        <w:rPr>
          <w:rFonts w:ascii="Times New Roman" w:eastAsia="Arial Unicode MS" w:hAnsi="Times New Roman" w:cs="Times New Roman"/>
          <w:sz w:val="20"/>
          <w:szCs w:val="20"/>
          <w:lang w:eastAsia="ru-RU" w:bidi="ru-RU"/>
        </w:rPr>
        <w:t xml:space="preserve">Должностные инструкции для ответственного за исправное состояние и безопасную эксплуатацию оборудования работающего под избыточным давлением и ответственного за осуществление производственного контроля за соблюдением требований промышленной безопасностью при эксплуатации оборудования работающего под избыточным давлением (основание п. 218(е) "Правила промышленной безопасности опасных производственных объектов, на которых используется оборудование, работающее под избыточным давлением")  </w:t>
      </w:r>
      <w:proofErr w:type="gramEnd"/>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5. Протоколы и удостоверения аттестации работников, обслуживающих </w:t>
      </w:r>
      <w:proofErr w:type="gramStart"/>
      <w:r w:rsidRPr="00575658">
        <w:rPr>
          <w:rFonts w:ascii="Times New Roman" w:eastAsia="Arial Unicode MS" w:hAnsi="Times New Roman" w:cs="Times New Roman"/>
          <w:sz w:val="20"/>
          <w:szCs w:val="20"/>
          <w:lang w:eastAsia="ru-RU" w:bidi="ru-RU"/>
        </w:rPr>
        <w:t>оборудование</w:t>
      </w:r>
      <w:proofErr w:type="gramEnd"/>
      <w:r w:rsidRPr="00575658">
        <w:rPr>
          <w:rFonts w:ascii="Times New Roman" w:eastAsia="Arial Unicode MS" w:hAnsi="Times New Roman" w:cs="Times New Roman"/>
          <w:sz w:val="20"/>
          <w:szCs w:val="20"/>
          <w:lang w:eastAsia="ru-RU" w:bidi="ru-RU"/>
        </w:rPr>
        <w:t xml:space="preserve"> работающее под избыточным  давлением (основание п. 218 (з), п. 221 "Правила промышленной безопасности опасных производственных объектов, на которых используется оборудование, работающее под избыточным давлением") </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6. Приказ руководителя организации о допуске к работе персонала по обслуживанию оборудования работающее  под давлением (основание п. 229 - "Правила промышленной безопасности опасных производственных объектов, на которых используется оборудование, работающее под избыточным давлением")  </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center"/>
        <w:rPr>
          <w:rFonts w:ascii="Times New Roman" w:eastAsia="Arial Unicode MS" w:hAnsi="Times New Roman" w:cs="Times New Roman"/>
          <w:b/>
          <w:sz w:val="20"/>
          <w:szCs w:val="20"/>
          <w:lang w:eastAsia="ru-RU" w:bidi="ru-RU"/>
        </w:rPr>
      </w:pPr>
      <w:r w:rsidRPr="00575658">
        <w:rPr>
          <w:rFonts w:ascii="Times New Roman" w:eastAsia="Arial Unicode MS" w:hAnsi="Times New Roman" w:cs="Times New Roman"/>
          <w:b/>
          <w:sz w:val="20"/>
          <w:szCs w:val="20"/>
          <w:lang w:eastAsia="ru-RU" w:bidi="ru-RU"/>
        </w:rPr>
        <w:t>При эксплуатации стационарных единичных компрессорных установок или группы однородных компрессорных установок, воздуховодов</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1. Паспорт на компрессорную установку (основание - п.3.22 Правил и устройства и безопасной эксплуатации стационарных компрессорных установок, воздухопроводов и газопроводов (утв. Постановлением Госгортехнадзора РФ от 05.06.2003г. №60)).</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2. Приказ о назначении лиц, ответственных за безопасную эксплуатацию компрессорной установки (основание - п.3.11 Правил и устройства и безопасной эксплуатации стационарных компрессорных установок, воздухопроводов и газопроводов (утв. Постановлением Госгортехнадзора РФ от 05.06.2003г. №60)).</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3. Инструкции по безопасному обслуживанию компрессорной установки (основание - п.3.22 Правил и устройства и безопасной эксплуатации стационарных компрессорных установок, воздухопроводов и газопроводов (утв. Постановлением Госгортехнадзора РФ от 05.06.2003г. №60)).</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Примечание: предоставление документов является основанием для оформления акта-допуска в соответствии с «Правилами по охране труда в строительстве» и  СНиП 12-03-2001 "Безопасность труда в строительстве. Часть 1. Общие требования" (утв. Постановлением Госстроя  РФ от 23.07.2001 N 80). Документы предоставляются Заказчику.  </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center"/>
        <w:rPr>
          <w:rFonts w:ascii="Times New Roman" w:eastAsia="Arial Unicode MS" w:hAnsi="Times New Roman" w:cs="Times New Roman"/>
          <w:b/>
          <w:sz w:val="20"/>
          <w:szCs w:val="20"/>
          <w:lang w:eastAsia="ru-RU" w:bidi="ru-RU"/>
        </w:rPr>
      </w:pPr>
      <w:r w:rsidRPr="00575658">
        <w:rPr>
          <w:rFonts w:ascii="Times New Roman" w:eastAsia="Arial Unicode MS" w:hAnsi="Times New Roman" w:cs="Times New Roman"/>
          <w:b/>
          <w:sz w:val="20"/>
          <w:szCs w:val="20"/>
          <w:lang w:eastAsia="ru-RU" w:bidi="ru-RU"/>
        </w:rPr>
        <w:t>Ссылка на документы:</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Федеральная служба по экологическому ,  технологическому и атомному надзору  Приказ N 533  от 12 ноября 2013 года</w:t>
      </w:r>
      <w:proofErr w:type="gramStart"/>
      <w:r w:rsidRPr="00575658">
        <w:rPr>
          <w:rFonts w:ascii="Times New Roman" w:eastAsia="Arial Unicode MS" w:hAnsi="Times New Roman" w:cs="Times New Roman"/>
          <w:sz w:val="20"/>
          <w:szCs w:val="20"/>
          <w:lang w:eastAsia="ru-RU" w:bidi="ru-RU"/>
        </w:rPr>
        <w:t xml:space="preserve">  О</w:t>
      </w:r>
      <w:proofErr w:type="gramEnd"/>
      <w:r w:rsidRPr="00575658">
        <w:rPr>
          <w:rFonts w:ascii="Times New Roman" w:eastAsia="Arial Unicode MS" w:hAnsi="Times New Roman" w:cs="Times New Roman"/>
          <w:sz w:val="20"/>
          <w:szCs w:val="20"/>
          <w:lang w:eastAsia="ru-RU" w:bidi="ru-RU"/>
        </w:rPr>
        <w:t>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постановление Минтруда и социального развития РФ и Министерства образования РФ №1/29 от 13 января 2003г. «Об утверждении порядка обучения по охране труда и проверки </w:t>
      </w:r>
      <w:proofErr w:type="gramStart"/>
      <w:r w:rsidRPr="00575658">
        <w:rPr>
          <w:rFonts w:ascii="Times New Roman" w:eastAsia="Arial Unicode MS" w:hAnsi="Times New Roman" w:cs="Times New Roman"/>
          <w:sz w:val="20"/>
          <w:szCs w:val="20"/>
          <w:lang w:eastAsia="ru-RU" w:bidi="ru-RU"/>
        </w:rPr>
        <w:t>знаний требований охраны труда работников</w:t>
      </w:r>
      <w:proofErr w:type="gramEnd"/>
      <w:r w:rsidRPr="00575658">
        <w:rPr>
          <w:rFonts w:ascii="Times New Roman" w:eastAsia="Arial Unicode MS" w:hAnsi="Times New Roman" w:cs="Times New Roman"/>
          <w:sz w:val="20"/>
          <w:szCs w:val="20"/>
          <w:lang w:eastAsia="ru-RU" w:bidi="ru-RU"/>
        </w:rPr>
        <w:t xml:space="preserve"> организации»;</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постановление Минтруда и социального развития РФ №80 от 17.12.2002г. «Об утверждении Методических рекомендаций по разработке государственных нормативных требований охраны труда»;</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Приказ №155н от 28 марта 2014г.  Министерство труда и социальной защиты  РФ  «Об утверждении  Правила по охране труда при работе на высоте»; </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"Правила безопасности при работе с инструментом и приспособлениями. РД 34.03.204" (утв. Минэнерго СССР 30.04.1985, Постановлением Президиума ЦК профсоюза рабочих электростанций и электротехнической промышленности от 27.03.1985, протокол N 42);</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Приказ N 328н "Об утверждении правил по охране труда при эксплуатации электроустановок"  Министерства труда и социальной защиты Российской Федерации от 24 июля 2013 г. </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Приказ Минэнерго России от 30.06.2003 г. № 261 «Об утверждении Инструкции по применению и испытанию средств защиты, используемых в электроустановках»</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Приказ Минэнерго РФ от 13.01.2003 N 6 "Об утверждении Правил технической эксплуатации электроустановок потребителей" (Зарегистрировано в Минюсте РФ 22.01.2003 N 4145)</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Приказ №552 н от 17 августа  2015г.  Министерство труда и социальной защиты  РФ  «Об утверждении Правил по охране труда при работе с инструментом и приспособлениями»</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Инструкции по применению, испытанию средств защиты, используемых в электроустановках, утвержденной приказом Минэнерго РФ от 30 июня 2003 г. №261.</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Федеральный  закон  "О промышленной безопасности опасных производственных объектов" от 21.07.97 № 116-ФЗ; </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 Приказ Госстроя РФ от 30 июня 1999 г. N 158 "Об утверждении Положения о порядке организации эксплуатации лифтов в Российской Федерации" </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Технический  регламент Таможенного союза </w:t>
      </w:r>
      <w:proofErr w:type="gramStart"/>
      <w:r w:rsidRPr="00575658">
        <w:rPr>
          <w:rFonts w:ascii="Times New Roman" w:eastAsia="Arial Unicode MS" w:hAnsi="Times New Roman" w:cs="Times New Roman"/>
          <w:sz w:val="20"/>
          <w:szCs w:val="20"/>
          <w:lang w:eastAsia="ru-RU" w:bidi="ru-RU"/>
        </w:rPr>
        <w:t>ТР</w:t>
      </w:r>
      <w:proofErr w:type="gramEnd"/>
      <w:r w:rsidRPr="00575658">
        <w:rPr>
          <w:rFonts w:ascii="Times New Roman" w:eastAsia="Arial Unicode MS" w:hAnsi="Times New Roman" w:cs="Times New Roman"/>
          <w:sz w:val="20"/>
          <w:szCs w:val="20"/>
          <w:lang w:eastAsia="ru-RU" w:bidi="ru-RU"/>
        </w:rPr>
        <w:t xml:space="preserve"> ТС 011/2011 Безопасность лифтов, утв. Решением Комиссии Таможенного союза от 18.10.2011 №824, с изм., принятыми решением Коллегии ЕЭК от.04.12.2012 №249</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Федерального закона "О промышленной безопасности опасных производственных объектов" от 21.07.97 № 116-ФЗ</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Утверждено  Департаментом </w:t>
      </w:r>
      <w:proofErr w:type="gramStart"/>
      <w:r w:rsidRPr="00575658">
        <w:rPr>
          <w:rFonts w:ascii="Times New Roman" w:eastAsia="Arial Unicode MS" w:hAnsi="Times New Roman" w:cs="Times New Roman"/>
          <w:sz w:val="20"/>
          <w:szCs w:val="20"/>
          <w:lang w:eastAsia="ru-RU" w:bidi="ru-RU"/>
        </w:rPr>
        <w:t>экономики машиностроения Министерства экономики Российской Федерации</w:t>
      </w:r>
      <w:proofErr w:type="gramEnd"/>
      <w:r w:rsidRPr="00575658">
        <w:rPr>
          <w:rFonts w:ascii="Times New Roman" w:eastAsia="Arial Unicode MS" w:hAnsi="Times New Roman" w:cs="Times New Roman"/>
          <w:sz w:val="20"/>
          <w:szCs w:val="20"/>
          <w:lang w:eastAsia="ru-RU" w:bidi="ru-RU"/>
        </w:rPr>
        <w:t xml:space="preserve">  20.01.98  «Положение  обеспечения безопасности производственного оборудования» ПОТ РО 14000-002-98 </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Федеральная служба по экологическому,  технологическому и атомному надзору  Приказ №116 от 25.03.2014г.  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p w:rsidR="00575658" w:rsidRPr="00575658" w:rsidRDefault="00575658" w:rsidP="00575658">
      <w:pPr>
        <w:widowControl w:val="0"/>
        <w:tabs>
          <w:tab w:val="left" w:pos="0"/>
          <w:tab w:val="left" w:pos="284"/>
          <w:tab w:val="left" w:pos="426"/>
        </w:tabs>
        <w:autoSpaceDE w:val="0"/>
        <w:autoSpaceDN w:val="0"/>
        <w:spacing w:after="0" w:line="240" w:lineRule="auto"/>
        <w:ind w:left="426"/>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lastRenderedPageBreak/>
        <w:t xml:space="preserve">Правила по охране труда в строительстве утв. Приказом Минтруда и </w:t>
      </w:r>
      <w:proofErr w:type="spellStart"/>
      <w:r w:rsidRPr="00575658">
        <w:rPr>
          <w:rFonts w:ascii="Times New Roman" w:eastAsia="Arial Unicode MS" w:hAnsi="Times New Roman" w:cs="Times New Roman"/>
          <w:sz w:val="20"/>
          <w:szCs w:val="20"/>
          <w:lang w:eastAsia="ru-RU" w:bidi="ru-RU"/>
        </w:rPr>
        <w:t>соц</w:t>
      </w:r>
      <w:proofErr w:type="gramStart"/>
      <w:r w:rsidRPr="00575658">
        <w:rPr>
          <w:rFonts w:ascii="Times New Roman" w:eastAsia="Arial Unicode MS" w:hAnsi="Times New Roman" w:cs="Times New Roman"/>
          <w:sz w:val="20"/>
          <w:szCs w:val="20"/>
          <w:lang w:eastAsia="ru-RU" w:bidi="ru-RU"/>
        </w:rPr>
        <w:t>.з</w:t>
      </w:r>
      <w:proofErr w:type="gramEnd"/>
      <w:r w:rsidRPr="00575658">
        <w:rPr>
          <w:rFonts w:ascii="Times New Roman" w:eastAsia="Arial Unicode MS" w:hAnsi="Times New Roman" w:cs="Times New Roman"/>
          <w:sz w:val="20"/>
          <w:szCs w:val="20"/>
          <w:lang w:eastAsia="ru-RU" w:bidi="ru-RU"/>
        </w:rPr>
        <w:t>ащиты</w:t>
      </w:r>
      <w:proofErr w:type="spellEnd"/>
      <w:r w:rsidRPr="00575658">
        <w:rPr>
          <w:rFonts w:ascii="Times New Roman" w:eastAsia="Arial Unicode MS" w:hAnsi="Times New Roman" w:cs="Times New Roman"/>
          <w:sz w:val="20"/>
          <w:szCs w:val="20"/>
          <w:lang w:eastAsia="ru-RU" w:bidi="ru-RU"/>
        </w:rPr>
        <w:t xml:space="preserve"> РФ от 01.06.2015г. №336н.</w:t>
      </w:r>
    </w:p>
    <w:p w:rsidR="00575658" w:rsidRPr="00575658" w:rsidRDefault="00575658" w:rsidP="00575658">
      <w:pPr>
        <w:widowControl w:val="0"/>
        <w:tabs>
          <w:tab w:val="left" w:pos="0"/>
          <w:tab w:val="left" w:pos="284"/>
          <w:tab w:val="left" w:pos="426"/>
        </w:tabs>
        <w:autoSpaceDE w:val="0"/>
        <w:autoSpaceDN w:val="0"/>
        <w:spacing w:after="0" w:line="274" w:lineRule="exact"/>
        <w:jc w:val="right"/>
        <w:rPr>
          <w:rFonts w:ascii="Times New Roman" w:eastAsia="Times New Roman" w:hAnsi="Times New Roman" w:cs="Times New Roman"/>
          <w:bCs/>
          <w:color w:val="000000"/>
          <w:sz w:val="20"/>
          <w:szCs w:val="20"/>
          <w:lang w:eastAsia="ru-RU"/>
        </w:rPr>
      </w:pPr>
    </w:p>
    <w:p w:rsidR="00575658" w:rsidRPr="00575658" w:rsidRDefault="00575658" w:rsidP="00575658">
      <w:pPr>
        <w:widowControl w:val="0"/>
        <w:tabs>
          <w:tab w:val="left" w:pos="0"/>
          <w:tab w:val="left" w:pos="284"/>
          <w:tab w:val="left" w:pos="426"/>
        </w:tabs>
        <w:autoSpaceDE w:val="0"/>
        <w:autoSpaceDN w:val="0"/>
        <w:spacing w:after="0" w:line="274" w:lineRule="exact"/>
        <w:jc w:val="right"/>
        <w:rPr>
          <w:rFonts w:ascii="Times New Roman" w:eastAsia="Times New Roman" w:hAnsi="Times New Roman" w:cs="Times New Roman"/>
          <w:color w:val="000000"/>
          <w:sz w:val="20"/>
          <w:szCs w:val="20"/>
          <w:lang w:eastAsia="ru-RU" w:bidi="ru-RU"/>
        </w:rPr>
      </w:pPr>
      <w:r w:rsidRPr="00575658">
        <w:rPr>
          <w:rFonts w:ascii="Times New Roman" w:eastAsia="Times New Roman" w:hAnsi="Times New Roman" w:cs="Times New Roman"/>
          <w:bCs/>
          <w:color w:val="000000"/>
          <w:sz w:val="20"/>
          <w:szCs w:val="20"/>
          <w:lang w:eastAsia="ru-RU"/>
        </w:rPr>
        <w:t>Приложение № 2</w:t>
      </w:r>
    </w:p>
    <w:p w:rsidR="00575658" w:rsidRPr="00575658" w:rsidRDefault="00575658" w:rsidP="00575658">
      <w:pPr>
        <w:tabs>
          <w:tab w:val="left" w:pos="0"/>
          <w:tab w:val="left" w:pos="284"/>
          <w:tab w:val="left" w:pos="426"/>
        </w:tabs>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r w:rsidRPr="00575658">
        <w:rPr>
          <w:rFonts w:ascii="Times New Roman" w:eastAsia="Times New Roman" w:hAnsi="Times New Roman" w:cs="Times New Roman"/>
          <w:bCs/>
          <w:color w:val="000000"/>
          <w:sz w:val="20"/>
          <w:szCs w:val="20"/>
          <w:lang w:eastAsia="ru-RU"/>
        </w:rPr>
        <w:t xml:space="preserve">к Техническому заданию </w:t>
      </w:r>
    </w:p>
    <w:p w:rsidR="00575658" w:rsidRPr="00575658" w:rsidRDefault="00575658" w:rsidP="00575658">
      <w:pPr>
        <w:tabs>
          <w:tab w:val="left" w:pos="0"/>
          <w:tab w:val="left" w:pos="284"/>
          <w:tab w:val="left" w:pos="426"/>
        </w:tabs>
        <w:autoSpaceDE w:val="0"/>
        <w:autoSpaceDN w:val="0"/>
        <w:spacing w:after="0" w:line="240" w:lineRule="auto"/>
        <w:jc w:val="right"/>
        <w:rPr>
          <w:rFonts w:ascii="Times New Roman" w:eastAsia="Times New Roman" w:hAnsi="Times New Roman" w:cs="Times New Roman"/>
          <w:sz w:val="20"/>
          <w:szCs w:val="20"/>
          <w:lang w:eastAsia="ru-RU"/>
        </w:rPr>
      </w:pPr>
      <w:r w:rsidRPr="00575658">
        <w:rPr>
          <w:rFonts w:ascii="Times New Roman" w:eastAsia="Times New Roman" w:hAnsi="Times New Roman" w:cs="Times New Roman"/>
          <w:sz w:val="20"/>
          <w:szCs w:val="20"/>
          <w:lang w:eastAsia="ru-RU"/>
        </w:rPr>
        <w:t>к Договору № ______________</w:t>
      </w:r>
    </w:p>
    <w:p w:rsidR="00575658" w:rsidRPr="00575658" w:rsidRDefault="00575658" w:rsidP="00575658">
      <w:pPr>
        <w:tabs>
          <w:tab w:val="left" w:pos="0"/>
          <w:tab w:val="left" w:pos="284"/>
          <w:tab w:val="left" w:pos="426"/>
        </w:tabs>
        <w:autoSpaceDE w:val="0"/>
        <w:autoSpaceDN w:val="0"/>
        <w:spacing w:after="0" w:line="240" w:lineRule="auto"/>
        <w:jc w:val="right"/>
        <w:rPr>
          <w:rFonts w:ascii="Times New Roman" w:eastAsia="Times New Roman" w:hAnsi="Times New Roman" w:cs="Times New Roman"/>
          <w:sz w:val="20"/>
          <w:szCs w:val="20"/>
          <w:lang w:eastAsia="ru-RU"/>
        </w:rPr>
      </w:pPr>
      <w:r w:rsidRPr="00575658">
        <w:rPr>
          <w:rFonts w:ascii="Times New Roman" w:eastAsia="Times New Roman" w:hAnsi="Times New Roman" w:cs="Times New Roman"/>
          <w:sz w:val="20"/>
          <w:szCs w:val="20"/>
          <w:lang w:eastAsia="ru-RU"/>
        </w:rPr>
        <w:t>от «___»______________2016г.</w:t>
      </w:r>
    </w:p>
    <w:p w:rsidR="00575658" w:rsidRPr="00575658" w:rsidRDefault="00575658" w:rsidP="00575658">
      <w:pPr>
        <w:widowControl w:val="0"/>
        <w:tabs>
          <w:tab w:val="left" w:pos="0"/>
          <w:tab w:val="left" w:pos="284"/>
          <w:tab w:val="left" w:pos="426"/>
        </w:tabs>
        <w:autoSpaceDE w:val="0"/>
        <w:autoSpaceDN w:val="0"/>
        <w:spacing w:after="0" w:line="360" w:lineRule="auto"/>
        <w:jc w:val="center"/>
        <w:rPr>
          <w:rFonts w:ascii="Times New Roman" w:eastAsia="Arial Unicode MS" w:hAnsi="Times New Roman" w:cs="Times New Roman"/>
          <w:sz w:val="20"/>
          <w:szCs w:val="20"/>
          <w:lang w:eastAsia="ru-RU" w:bidi="ru-RU"/>
        </w:rPr>
      </w:pPr>
    </w:p>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Arial Unicode MS" w:hAnsi="Times New Roman" w:cs="Times New Roman"/>
          <w:b/>
          <w:sz w:val="20"/>
          <w:szCs w:val="20"/>
          <w:lang w:eastAsia="ru-RU" w:bidi="ru-RU"/>
        </w:rPr>
      </w:pPr>
      <w:r w:rsidRPr="00575658">
        <w:rPr>
          <w:rFonts w:ascii="Times New Roman" w:eastAsia="Arial Unicode MS" w:hAnsi="Times New Roman" w:cs="Times New Roman"/>
          <w:b/>
          <w:sz w:val="20"/>
          <w:szCs w:val="20"/>
          <w:lang w:eastAsia="ru-RU" w:bidi="ru-RU"/>
        </w:rPr>
        <w:t>РЕГЛАМЕНТ</w:t>
      </w:r>
    </w:p>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Arial Unicode MS" w:hAnsi="Times New Roman" w:cs="Times New Roman"/>
          <w:b/>
          <w:sz w:val="20"/>
          <w:szCs w:val="20"/>
          <w:lang w:eastAsia="ru-RU" w:bidi="ru-RU"/>
        </w:rPr>
      </w:pPr>
      <w:r w:rsidRPr="00575658">
        <w:rPr>
          <w:rFonts w:ascii="Times New Roman" w:eastAsia="Arial Unicode MS" w:hAnsi="Times New Roman" w:cs="Times New Roman"/>
          <w:b/>
          <w:sz w:val="20"/>
          <w:szCs w:val="20"/>
          <w:lang w:eastAsia="ru-RU" w:bidi="ru-RU"/>
        </w:rPr>
        <w:t>согласования и утверждения ППР, ТК и дополнений к ним для организации и проведения работ на строительной площадке объектов УПТ и СЗШУ</w:t>
      </w:r>
    </w:p>
    <w:p w:rsidR="00575658" w:rsidRPr="00575658" w:rsidRDefault="00575658" w:rsidP="00575658">
      <w:pPr>
        <w:widowControl w:val="0"/>
        <w:tabs>
          <w:tab w:val="left" w:pos="0"/>
          <w:tab w:val="left" w:pos="284"/>
          <w:tab w:val="left" w:pos="426"/>
        </w:tabs>
        <w:autoSpaceDE w:val="0"/>
        <w:autoSpaceDN w:val="0"/>
        <w:spacing w:after="0" w:line="240" w:lineRule="auto"/>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ППР, </w:t>
      </w:r>
      <w:proofErr w:type="spellStart"/>
      <w:r w:rsidRPr="00575658">
        <w:rPr>
          <w:rFonts w:ascii="Times New Roman" w:eastAsia="Arial Unicode MS" w:hAnsi="Times New Roman" w:cs="Times New Roman"/>
          <w:sz w:val="20"/>
          <w:szCs w:val="20"/>
          <w:lang w:eastAsia="ru-RU" w:bidi="ru-RU"/>
        </w:rPr>
        <w:t>ППРк</w:t>
      </w:r>
      <w:proofErr w:type="spellEnd"/>
      <w:r w:rsidRPr="00575658">
        <w:rPr>
          <w:rFonts w:ascii="Times New Roman" w:eastAsia="Arial Unicode MS" w:hAnsi="Times New Roman" w:cs="Times New Roman"/>
          <w:sz w:val="20"/>
          <w:szCs w:val="20"/>
          <w:lang w:eastAsia="ru-RU" w:bidi="ru-RU"/>
        </w:rPr>
        <w:t>, ТК и дополнения к ним (далее ПНР) на строительно-монтажные работы в обязательном порядке должны проходить следующую Процедуру согласования и утверждения:</w:t>
      </w:r>
    </w:p>
    <w:p w:rsidR="00575658" w:rsidRPr="00575658" w:rsidRDefault="00575658" w:rsidP="00575658">
      <w:pPr>
        <w:widowControl w:val="0"/>
        <w:numPr>
          <w:ilvl w:val="0"/>
          <w:numId w:val="15"/>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Согласование ППР между Филиалом «Березовский» ООО "</w:t>
      </w:r>
      <w:proofErr w:type="spellStart"/>
      <w:r w:rsidRPr="00575658">
        <w:rPr>
          <w:rFonts w:ascii="Times New Roman" w:eastAsia="Arial Unicode MS" w:hAnsi="Times New Roman" w:cs="Times New Roman"/>
          <w:sz w:val="20"/>
          <w:szCs w:val="20"/>
          <w:lang w:eastAsia="ru-RU" w:bidi="ru-RU"/>
        </w:rPr>
        <w:t>Юнипро</w:t>
      </w:r>
      <w:proofErr w:type="spellEnd"/>
      <w:r w:rsidRPr="00575658">
        <w:rPr>
          <w:rFonts w:ascii="Times New Roman" w:eastAsia="Arial Unicode MS" w:hAnsi="Times New Roman" w:cs="Times New Roman"/>
          <w:sz w:val="20"/>
          <w:szCs w:val="20"/>
          <w:lang w:eastAsia="ru-RU" w:bidi="ru-RU"/>
        </w:rPr>
        <w:t xml:space="preserve"> Инжиниринг" и Подрядчиком проводится на основании заключенного между ними договора подряда и разработанных, утвержденных и представленных Подрядчиком следующих документов:</w:t>
      </w:r>
    </w:p>
    <w:p w:rsidR="00575658" w:rsidRPr="00575658" w:rsidRDefault="00575658" w:rsidP="00575658">
      <w:pPr>
        <w:widowControl w:val="0"/>
        <w:numPr>
          <w:ilvl w:val="0"/>
          <w:numId w:val="14"/>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Плана безопасности работ;</w:t>
      </w:r>
    </w:p>
    <w:p w:rsidR="00575658" w:rsidRPr="00575658" w:rsidRDefault="00575658" w:rsidP="00575658">
      <w:pPr>
        <w:widowControl w:val="0"/>
        <w:numPr>
          <w:ilvl w:val="0"/>
          <w:numId w:val="14"/>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Оценки рисков;</w:t>
      </w:r>
    </w:p>
    <w:p w:rsidR="00575658" w:rsidRPr="00575658" w:rsidRDefault="00575658" w:rsidP="00575658">
      <w:pPr>
        <w:widowControl w:val="0"/>
        <w:numPr>
          <w:ilvl w:val="0"/>
          <w:numId w:val="15"/>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Документы на согласование предоставляются Подрядчиком ответственным исполнителям Заказчика, для последующей проверки и выдачи замечаний, следующим адресатам:</w:t>
      </w:r>
    </w:p>
    <w:p w:rsidR="00575658" w:rsidRPr="00575658" w:rsidRDefault="00575658" w:rsidP="00575658">
      <w:pPr>
        <w:widowControl w:val="0"/>
        <w:numPr>
          <w:ilvl w:val="0"/>
          <w:numId w:val="14"/>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Начальнику отдела по соответствующему технологическому направлению Заказчика;</w:t>
      </w:r>
    </w:p>
    <w:p w:rsidR="00575658" w:rsidRPr="00575658" w:rsidRDefault="00575658" w:rsidP="00575658">
      <w:pPr>
        <w:widowControl w:val="0"/>
        <w:numPr>
          <w:ilvl w:val="0"/>
          <w:numId w:val="14"/>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Функциональному координатору отдела СОТТБ Заказчика;</w:t>
      </w:r>
    </w:p>
    <w:p w:rsidR="00575658" w:rsidRPr="00575658" w:rsidRDefault="00575658" w:rsidP="00575658">
      <w:pPr>
        <w:widowControl w:val="0"/>
        <w:numPr>
          <w:ilvl w:val="0"/>
          <w:numId w:val="14"/>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ГИ филиала «Березовская ГРЭС» ПАО «</w:t>
      </w:r>
      <w:proofErr w:type="spellStart"/>
      <w:r w:rsidRPr="00575658">
        <w:rPr>
          <w:rFonts w:ascii="Times New Roman" w:eastAsia="Arial Unicode MS" w:hAnsi="Times New Roman" w:cs="Times New Roman"/>
          <w:sz w:val="20"/>
          <w:szCs w:val="20"/>
          <w:lang w:eastAsia="ru-RU" w:bidi="ru-RU"/>
        </w:rPr>
        <w:t>Юнипро</w:t>
      </w:r>
      <w:proofErr w:type="spellEnd"/>
      <w:r w:rsidRPr="00575658">
        <w:rPr>
          <w:rFonts w:ascii="Times New Roman" w:eastAsia="Arial Unicode MS" w:hAnsi="Times New Roman" w:cs="Times New Roman"/>
          <w:sz w:val="20"/>
          <w:szCs w:val="20"/>
          <w:lang w:eastAsia="ru-RU" w:bidi="ru-RU"/>
        </w:rPr>
        <w:t>» при условии производства работ на территории действующей станции.</w:t>
      </w:r>
    </w:p>
    <w:p w:rsidR="00575658" w:rsidRPr="00575658" w:rsidRDefault="00575658" w:rsidP="00575658">
      <w:pPr>
        <w:widowControl w:val="0"/>
        <w:numPr>
          <w:ilvl w:val="0"/>
          <w:numId w:val="14"/>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ЗГИ филиала «Березовская ГРЭС» ПАО «</w:t>
      </w:r>
      <w:proofErr w:type="spellStart"/>
      <w:r w:rsidRPr="00575658">
        <w:rPr>
          <w:rFonts w:ascii="Times New Roman" w:eastAsia="Arial Unicode MS" w:hAnsi="Times New Roman" w:cs="Times New Roman"/>
          <w:sz w:val="20"/>
          <w:szCs w:val="20"/>
          <w:lang w:eastAsia="ru-RU" w:bidi="ru-RU"/>
        </w:rPr>
        <w:t>Юнипро</w:t>
      </w:r>
      <w:proofErr w:type="spellEnd"/>
      <w:r w:rsidRPr="00575658">
        <w:rPr>
          <w:rFonts w:ascii="Times New Roman" w:eastAsia="Arial Unicode MS" w:hAnsi="Times New Roman" w:cs="Times New Roman"/>
          <w:sz w:val="20"/>
          <w:szCs w:val="20"/>
          <w:lang w:eastAsia="ru-RU" w:bidi="ru-RU"/>
        </w:rPr>
        <w:t>» при условии производства работ на территории действующей станции.</w:t>
      </w:r>
    </w:p>
    <w:p w:rsidR="00575658" w:rsidRPr="00575658" w:rsidRDefault="00575658" w:rsidP="00575658">
      <w:pPr>
        <w:widowControl w:val="0"/>
        <w:numPr>
          <w:ilvl w:val="0"/>
          <w:numId w:val="14"/>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Начальник </w:t>
      </w:r>
      <w:proofErr w:type="spellStart"/>
      <w:r w:rsidRPr="00575658">
        <w:rPr>
          <w:rFonts w:ascii="Times New Roman" w:eastAsia="Arial Unicode MS" w:hAnsi="Times New Roman" w:cs="Times New Roman"/>
          <w:sz w:val="20"/>
          <w:szCs w:val="20"/>
          <w:lang w:eastAsia="ru-RU" w:bidi="ru-RU"/>
        </w:rPr>
        <w:t>ООТиПК</w:t>
      </w:r>
      <w:proofErr w:type="spellEnd"/>
      <w:r w:rsidRPr="00575658">
        <w:rPr>
          <w:rFonts w:ascii="Times New Roman" w:eastAsia="Arial Unicode MS" w:hAnsi="Times New Roman" w:cs="Times New Roman"/>
          <w:sz w:val="20"/>
          <w:szCs w:val="20"/>
          <w:lang w:eastAsia="ru-RU" w:bidi="ru-RU"/>
        </w:rPr>
        <w:t xml:space="preserve"> филиала «Березовская ГРЭС» ПАО «</w:t>
      </w:r>
      <w:proofErr w:type="spellStart"/>
      <w:r w:rsidRPr="00575658">
        <w:rPr>
          <w:rFonts w:ascii="Times New Roman" w:eastAsia="Arial Unicode MS" w:hAnsi="Times New Roman" w:cs="Times New Roman"/>
          <w:sz w:val="20"/>
          <w:szCs w:val="20"/>
          <w:lang w:eastAsia="ru-RU" w:bidi="ru-RU"/>
        </w:rPr>
        <w:t>Юнипро</w:t>
      </w:r>
      <w:proofErr w:type="spellEnd"/>
      <w:r w:rsidRPr="00575658">
        <w:rPr>
          <w:rFonts w:ascii="Times New Roman" w:eastAsia="Arial Unicode MS" w:hAnsi="Times New Roman" w:cs="Times New Roman"/>
          <w:sz w:val="20"/>
          <w:szCs w:val="20"/>
          <w:lang w:eastAsia="ru-RU" w:bidi="ru-RU"/>
        </w:rPr>
        <w:t>» при условии производства работ на территории действующей станции.</w:t>
      </w:r>
    </w:p>
    <w:p w:rsidR="00575658" w:rsidRPr="00575658" w:rsidRDefault="00575658" w:rsidP="00575658">
      <w:pPr>
        <w:widowControl w:val="0"/>
        <w:tabs>
          <w:tab w:val="left" w:pos="0"/>
          <w:tab w:val="left" w:pos="284"/>
          <w:tab w:val="left" w:pos="426"/>
        </w:tabs>
        <w:autoSpaceDE w:val="0"/>
        <w:autoSpaceDN w:val="0"/>
        <w:spacing w:after="0" w:line="240" w:lineRule="auto"/>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Согласовывает:</w:t>
      </w:r>
    </w:p>
    <w:p w:rsidR="00575658" w:rsidRPr="00575658" w:rsidRDefault="00575658" w:rsidP="00575658">
      <w:pPr>
        <w:widowControl w:val="0"/>
        <w:numPr>
          <w:ilvl w:val="0"/>
          <w:numId w:val="14"/>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Заместитель директора по капитальному строительству филиала Березовский ООО "</w:t>
      </w:r>
      <w:proofErr w:type="spellStart"/>
      <w:r w:rsidRPr="00575658">
        <w:rPr>
          <w:rFonts w:ascii="Times New Roman" w:eastAsia="Arial Unicode MS" w:hAnsi="Times New Roman" w:cs="Times New Roman"/>
          <w:sz w:val="20"/>
          <w:szCs w:val="20"/>
          <w:lang w:eastAsia="ru-RU" w:bidi="ru-RU"/>
        </w:rPr>
        <w:t>Юнипро</w:t>
      </w:r>
      <w:proofErr w:type="spellEnd"/>
      <w:r w:rsidRPr="00575658">
        <w:rPr>
          <w:rFonts w:ascii="Times New Roman" w:eastAsia="Arial Unicode MS" w:hAnsi="Times New Roman" w:cs="Times New Roman"/>
          <w:sz w:val="20"/>
          <w:szCs w:val="20"/>
          <w:lang w:eastAsia="ru-RU" w:bidi="ru-RU"/>
        </w:rPr>
        <w:t xml:space="preserve"> Инжиниринг" На время отсутствия заместитель директора согласовывает Руководитель службы строительного контроля и технического надзора филиала Березовский ООО "</w:t>
      </w:r>
      <w:proofErr w:type="spellStart"/>
      <w:r w:rsidRPr="00575658">
        <w:rPr>
          <w:rFonts w:ascii="Times New Roman" w:eastAsia="Arial Unicode MS" w:hAnsi="Times New Roman" w:cs="Times New Roman"/>
          <w:sz w:val="20"/>
          <w:szCs w:val="20"/>
          <w:lang w:eastAsia="ru-RU" w:bidi="ru-RU"/>
        </w:rPr>
        <w:t>Юнипро</w:t>
      </w:r>
      <w:proofErr w:type="spellEnd"/>
      <w:r w:rsidRPr="00575658">
        <w:rPr>
          <w:rFonts w:ascii="Times New Roman" w:eastAsia="Arial Unicode MS" w:hAnsi="Times New Roman" w:cs="Times New Roman"/>
          <w:sz w:val="20"/>
          <w:szCs w:val="20"/>
          <w:lang w:eastAsia="ru-RU" w:bidi="ru-RU"/>
        </w:rPr>
        <w:t xml:space="preserve"> Инжиниринг".</w:t>
      </w:r>
    </w:p>
    <w:p w:rsidR="00575658" w:rsidRPr="00575658" w:rsidRDefault="00575658" w:rsidP="00575658">
      <w:pPr>
        <w:widowControl w:val="0"/>
        <w:tabs>
          <w:tab w:val="left" w:pos="0"/>
          <w:tab w:val="left" w:pos="284"/>
          <w:tab w:val="left" w:pos="426"/>
        </w:tabs>
        <w:autoSpaceDE w:val="0"/>
        <w:autoSpaceDN w:val="0"/>
        <w:spacing w:after="0" w:line="240" w:lineRule="auto"/>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Документы на согласование предоставляются в бумажном и электронном виде (в формате PDF) не позднее, чем за 7 календарных дней до даты начала работ Подрядчиком на строительной площадке.</w:t>
      </w:r>
    </w:p>
    <w:p w:rsidR="00575658" w:rsidRPr="00575658" w:rsidRDefault="00575658" w:rsidP="00575658">
      <w:pPr>
        <w:widowControl w:val="0"/>
        <w:numPr>
          <w:ilvl w:val="0"/>
          <w:numId w:val="15"/>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В срок не более 2-х календарных дней с момента получения ответственные лица указанных выше </w:t>
      </w:r>
      <w:proofErr w:type="gramStart"/>
      <w:r w:rsidRPr="00575658">
        <w:rPr>
          <w:rFonts w:ascii="Times New Roman" w:eastAsia="Arial Unicode MS" w:hAnsi="Times New Roman" w:cs="Times New Roman"/>
          <w:sz w:val="20"/>
          <w:szCs w:val="20"/>
          <w:lang w:eastAsia="ru-RU" w:bidi="ru-RU"/>
        </w:rPr>
        <w:t>подразделении</w:t>
      </w:r>
      <w:proofErr w:type="gramEnd"/>
      <w:r w:rsidRPr="00575658">
        <w:rPr>
          <w:rFonts w:ascii="Times New Roman" w:eastAsia="Arial Unicode MS" w:hAnsi="Times New Roman" w:cs="Times New Roman"/>
          <w:sz w:val="20"/>
          <w:szCs w:val="20"/>
          <w:lang w:eastAsia="ru-RU" w:bidi="ru-RU"/>
        </w:rPr>
        <w:t xml:space="preserve"> и организации передают свои замечания в электронном виде Подрядчику для дальнейшего устранения.</w:t>
      </w:r>
    </w:p>
    <w:p w:rsidR="00575658" w:rsidRPr="00575658" w:rsidRDefault="00575658" w:rsidP="00575658">
      <w:pPr>
        <w:widowControl w:val="0"/>
        <w:numPr>
          <w:ilvl w:val="0"/>
          <w:numId w:val="15"/>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Подрядчик устраняет все выданные замечания в срок не более 2-х календарных дней с момента их получения и передаёт исправленный НИР ответственному исполнителю Заказчика.</w:t>
      </w:r>
    </w:p>
    <w:p w:rsidR="00575658" w:rsidRPr="00575658" w:rsidRDefault="00575658" w:rsidP="00575658">
      <w:pPr>
        <w:widowControl w:val="0"/>
        <w:numPr>
          <w:ilvl w:val="0"/>
          <w:numId w:val="15"/>
        </w:numPr>
        <w:tabs>
          <w:tab w:val="left" w:pos="0"/>
          <w:tab w:val="left" w:pos="284"/>
          <w:tab w:val="left" w:pos="426"/>
        </w:tabs>
        <w:autoSpaceDE w:val="0"/>
        <w:autoSpaceDN w:val="0"/>
        <w:spacing w:after="0" w:line="240" w:lineRule="auto"/>
        <w:jc w:val="both"/>
        <w:rPr>
          <w:rFonts w:ascii="Times New Roman" w:eastAsia="Arial Unicode MS" w:hAnsi="Times New Roman" w:cs="Times New Roman"/>
          <w:sz w:val="20"/>
          <w:szCs w:val="20"/>
          <w:lang w:eastAsia="ru-RU" w:bidi="ru-RU"/>
        </w:rPr>
      </w:pPr>
      <w:r w:rsidRPr="00575658">
        <w:rPr>
          <w:rFonts w:ascii="Times New Roman" w:eastAsia="Arial Unicode MS" w:hAnsi="Times New Roman" w:cs="Times New Roman"/>
          <w:sz w:val="20"/>
          <w:szCs w:val="20"/>
          <w:lang w:eastAsia="ru-RU" w:bidi="ru-RU"/>
        </w:rPr>
        <w:t xml:space="preserve">Ответственные лица проверяют корректность и полноту устранённых замечаний. При этом не рекомендуется выдавать дополнительные замечания, не вошедшие в первично сформированный перечень по уже </w:t>
      </w:r>
      <w:proofErr w:type="gramStart"/>
      <w:r w:rsidRPr="00575658">
        <w:rPr>
          <w:rFonts w:ascii="Times New Roman" w:eastAsia="Arial Unicode MS" w:hAnsi="Times New Roman" w:cs="Times New Roman"/>
          <w:sz w:val="20"/>
          <w:szCs w:val="20"/>
          <w:lang w:eastAsia="ru-RU" w:bidi="ru-RU"/>
        </w:rPr>
        <w:t>рассмотренному</w:t>
      </w:r>
      <w:proofErr w:type="gramEnd"/>
      <w:r w:rsidRPr="00575658">
        <w:rPr>
          <w:rFonts w:ascii="Times New Roman" w:eastAsia="Arial Unicode MS" w:hAnsi="Times New Roman" w:cs="Times New Roman"/>
          <w:sz w:val="20"/>
          <w:szCs w:val="20"/>
          <w:lang w:eastAsia="ru-RU" w:bidi="ru-RU"/>
        </w:rPr>
        <w:t xml:space="preserve"> ППР.</w:t>
      </w:r>
      <w:r w:rsidRPr="00575658">
        <w:rPr>
          <w:rFonts w:ascii="Times New Roman" w:eastAsia="Times New Roman" w:hAnsi="Times New Roman" w:cs="Times New Roman"/>
          <w:color w:val="000000"/>
          <w:sz w:val="20"/>
          <w:szCs w:val="20"/>
          <w:lang w:eastAsia="ru-RU" w:bidi="ru-RU"/>
        </w:rPr>
        <w:t xml:space="preserve"> </w:t>
      </w:r>
    </w:p>
    <w:p w:rsidR="00575658" w:rsidRPr="00575658" w:rsidRDefault="00575658" w:rsidP="00575658">
      <w:pPr>
        <w:widowControl w:val="0"/>
        <w:tabs>
          <w:tab w:val="left" w:pos="0"/>
          <w:tab w:val="left" w:pos="284"/>
          <w:tab w:val="left" w:pos="426"/>
        </w:tabs>
        <w:autoSpaceDE w:val="0"/>
        <w:autoSpaceDN w:val="0"/>
        <w:spacing w:after="0" w:line="240" w:lineRule="auto"/>
        <w:jc w:val="right"/>
        <w:rPr>
          <w:rFonts w:ascii="Times New Roman" w:eastAsia="Sylfaen" w:hAnsi="Times New Roman" w:cs="Times New Roman"/>
          <w:b/>
          <w:sz w:val="20"/>
          <w:szCs w:val="20"/>
          <w:lang w:eastAsia="ru-RU" w:bidi="ru-RU"/>
        </w:rPr>
      </w:pPr>
    </w:p>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Sylfaen" w:hAnsi="Times New Roman" w:cs="Times New Roman"/>
          <w:b/>
          <w:sz w:val="20"/>
          <w:szCs w:val="20"/>
          <w:lang w:eastAsia="ru-RU" w:bidi="ru-RU"/>
        </w:rPr>
      </w:pPr>
      <w:r w:rsidRPr="00575658">
        <w:rPr>
          <w:rFonts w:ascii="Times New Roman" w:eastAsia="Sylfaen" w:hAnsi="Times New Roman" w:cs="Times New Roman"/>
          <w:b/>
          <w:sz w:val="20"/>
          <w:szCs w:val="20"/>
          <w:lang w:eastAsia="ru-RU" w:bidi="ru-RU"/>
        </w:rPr>
        <w:t>Приложение (титульный лист для ППР, ТК и дополнений к ним)</w:t>
      </w:r>
    </w:p>
    <w:p w:rsidR="00575658" w:rsidRPr="00575658" w:rsidRDefault="00575658" w:rsidP="00575658">
      <w:pPr>
        <w:keepNext/>
        <w:widowControl w:val="0"/>
        <w:tabs>
          <w:tab w:val="left" w:pos="0"/>
          <w:tab w:val="left" w:pos="284"/>
          <w:tab w:val="left" w:pos="426"/>
          <w:tab w:val="left" w:pos="3750"/>
          <w:tab w:val="right" w:pos="9809"/>
        </w:tabs>
        <w:autoSpaceDE w:val="0"/>
        <w:autoSpaceDN w:val="0"/>
        <w:spacing w:after="0" w:line="240" w:lineRule="auto"/>
        <w:jc w:val="center"/>
        <w:outlineLvl w:val="1"/>
        <w:rPr>
          <w:rFonts w:ascii="Times New Roman" w:eastAsia="Times New Roman" w:hAnsi="Times New Roman" w:cs="Times New Roman"/>
          <w:b/>
          <w:sz w:val="20"/>
          <w:szCs w:val="20"/>
          <w:lang w:eastAsia="ru-RU"/>
        </w:rPr>
      </w:pPr>
      <w:r w:rsidRPr="00575658">
        <w:rPr>
          <w:rFonts w:ascii="Times New Roman" w:eastAsia="Times New Roman" w:hAnsi="Times New Roman" w:cs="Times New Roman"/>
          <w:b/>
          <w:sz w:val="20"/>
          <w:szCs w:val="20"/>
          <w:lang w:eastAsia="ru-RU"/>
        </w:rPr>
        <w:t xml:space="preserve">ПРОЕКТ ПРОИЗВОДСТВА РАБОТ (Доп. к ППР) </w:t>
      </w:r>
    </w:p>
    <w:p w:rsidR="00575658" w:rsidRPr="00575658" w:rsidRDefault="00575658" w:rsidP="00575658">
      <w:pPr>
        <w:keepNext/>
        <w:widowControl w:val="0"/>
        <w:tabs>
          <w:tab w:val="left" w:pos="0"/>
          <w:tab w:val="left" w:pos="284"/>
          <w:tab w:val="left" w:pos="426"/>
          <w:tab w:val="left" w:pos="3750"/>
          <w:tab w:val="right" w:pos="9809"/>
        </w:tabs>
        <w:autoSpaceDE w:val="0"/>
        <w:autoSpaceDN w:val="0"/>
        <w:spacing w:after="0" w:line="240" w:lineRule="auto"/>
        <w:jc w:val="center"/>
        <w:outlineLvl w:val="1"/>
        <w:rPr>
          <w:rFonts w:ascii="Times New Roman" w:eastAsia="Times New Roman" w:hAnsi="Times New Roman" w:cs="Times New Roman"/>
          <w:b/>
          <w:sz w:val="20"/>
          <w:szCs w:val="20"/>
          <w:lang w:eastAsia="ru-RU"/>
        </w:rPr>
      </w:pPr>
      <w:r w:rsidRPr="00575658">
        <w:rPr>
          <w:rFonts w:ascii="Times New Roman" w:eastAsia="Times New Roman" w:hAnsi="Times New Roman" w:cs="Times New Roman"/>
          <w:b/>
          <w:sz w:val="20"/>
          <w:szCs w:val="20"/>
          <w:lang w:eastAsia="ru-RU"/>
        </w:rPr>
        <w:t>Название ППР</w:t>
      </w:r>
    </w:p>
    <w:p w:rsidR="00575658" w:rsidRPr="00575658" w:rsidRDefault="00575658" w:rsidP="00575658">
      <w:pPr>
        <w:widowControl w:val="0"/>
        <w:tabs>
          <w:tab w:val="left" w:pos="0"/>
          <w:tab w:val="left" w:pos="284"/>
          <w:tab w:val="left" w:pos="426"/>
        </w:tabs>
        <w:autoSpaceDE w:val="0"/>
        <w:autoSpaceDN w:val="0"/>
        <w:spacing w:after="0" w:line="240" w:lineRule="auto"/>
        <w:rPr>
          <w:rFonts w:ascii="Times New Roman" w:eastAsia="Times New Roman" w:hAnsi="Times New Roman" w:cs="Times New Roman"/>
          <w:sz w:val="20"/>
          <w:szCs w:val="20"/>
          <w:lang w:eastAsia="ru-RU"/>
        </w:rPr>
      </w:pPr>
      <w:r w:rsidRPr="00575658">
        <w:rPr>
          <w:rFonts w:ascii="Times New Roman" w:eastAsia="Times New Roman" w:hAnsi="Times New Roman" w:cs="Times New Roman"/>
          <w:sz w:val="20"/>
          <w:szCs w:val="20"/>
          <w:lang w:eastAsia="ru-RU"/>
        </w:rPr>
        <w:t xml:space="preserve">Шифр: </w:t>
      </w:r>
    </w:p>
    <w:p w:rsidR="00575658" w:rsidRPr="00575658" w:rsidRDefault="00575658" w:rsidP="00575658">
      <w:pPr>
        <w:widowControl w:val="0"/>
        <w:tabs>
          <w:tab w:val="left" w:pos="0"/>
          <w:tab w:val="left" w:pos="284"/>
          <w:tab w:val="left" w:pos="426"/>
        </w:tabs>
        <w:autoSpaceDE w:val="0"/>
        <w:autoSpaceDN w:val="0"/>
        <w:spacing w:after="0" w:line="240" w:lineRule="auto"/>
        <w:rPr>
          <w:rFonts w:ascii="Times New Roman" w:eastAsia="Times New Roman" w:hAnsi="Times New Roman" w:cs="Times New Roman"/>
          <w:i/>
          <w:sz w:val="20"/>
          <w:szCs w:val="20"/>
          <w:lang w:eastAsia="ru-RU"/>
        </w:rPr>
      </w:pPr>
      <w:r w:rsidRPr="00575658">
        <w:rPr>
          <w:rFonts w:ascii="Times New Roman" w:eastAsia="Times New Roman" w:hAnsi="Times New Roman" w:cs="Times New Roman"/>
          <w:b/>
          <w:sz w:val="20"/>
          <w:szCs w:val="20"/>
          <w:lang w:eastAsia="ru-RU"/>
        </w:rPr>
        <w:t>Разработано:</w:t>
      </w:r>
      <w:r w:rsidRPr="00575658">
        <w:rPr>
          <w:rFonts w:ascii="Times New Roman" w:eastAsia="Times New Roman" w:hAnsi="Times New Roman" w:cs="Times New Roman"/>
          <w:sz w:val="20"/>
          <w:szCs w:val="20"/>
          <w:lang w:eastAsia="ru-RU"/>
        </w:rPr>
        <w:t xml:space="preserve"> </w:t>
      </w:r>
      <w:r w:rsidRPr="00575658">
        <w:rPr>
          <w:rFonts w:ascii="Times New Roman" w:eastAsia="Times New Roman" w:hAnsi="Times New Roman" w:cs="Times New Roman"/>
          <w:i/>
          <w:sz w:val="20"/>
          <w:szCs w:val="20"/>
          <w:lang w:eastAsia="ru-RU"/>
        </w:rPr>
        <w:t>(наименование подрядной организации)</w:t>
      </w:r>
    </w:p>
    <w:tbl>
      <w:tblPr>
        <w:tblW w:w="5100" w:type="pct"/>
        <w:tblInd w:w="-98" w:type="dxa"/>
        <w:tblCellMar>
          <w:left w:w="10" w:type="dxa"/>
          <w:right w:w="10" w:type="dxa"/>
        </w:tblCellMar>
        <w:tblLook w:val="04A0" w:firstRow="1" w:lastRow="0" w:firstColumn="1" w:lastColumn="0" w:noHBand="0" w:noVBand="1"/>
      </w:tblPr>
      <w:tblGrid>
        <w:gridCol w:w="103"/>
        <w:gridCol w:w="5092"/>
        <w:gridCol w:w="23"/>
        <w:gridCol w:w="2557"/>
        <w:gridCol w:w="83"/>
        <w:gridCol w:w="1596"/>
        <w:gridCol w:w="878"/>
        <w:gridCol w:w="98"/>
      </w:tblGrid>
      <w:tr w:rsidR="00575658" w:rsidRPr="00575658" w:rsidTr="00D17852">
        <w:trPr>
          <w:gridBefore w:val="1"/>
          <w:gridAfter w:val="1"/>
          <w:wBefore w:w="49" w:type="pct"/>
          <w:wAfter w:w="49" w:type="pct"/>
          <w:trHeight w:val="57"/>
        </w:trPr>
        <w:tc>
          <w:tcPr>
            <w:tcW w:w="2441" w:type="pct"/>
            <w:tcBorders>
              <w:top w:val="single" w:sz="4" w:space="0" w:color="auto"/>
              <w:left w:val="single" w:sz="4" w:space="0" w:color="auto"/>
            </w:tcBorders>
            <w:shd w:val="clear" w:color="auto" w:fill="FFFFFF"/>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Times New Roman" w:hAnsi="Times New Roman" w:cs="Times New Roman"/>
                <w:sz w:val="20"/>
                <w:szCs w:val="20"/>
                <w:lang w:eastAsia="ru-RU" w:bidi="ru-RU"/>
              </w:rPr>
            </w:pPr>
            <w:r w:rsidRPr="00575658">
              <w:rPr>
                <w:rFonts w:ascii="Times New Roman" w:eastAsia="Times New Roman" w:hAnsi="Times New Roman" w:cs="Times New Roman"/>
                <w:i/>
                <w:iCs/>
                <w:color w:val="000000"/>
                <w:sz w:val="20"/>
                <w:szCs w:val="20"/>
                <w:shd w:val="clear" w:color="auto" w:fill="FFFFFF"/>
                <w:lang w:eastAsia="ru-RU" w:bidi="ru-RU"/>
              </w:rPr>
              <w:t>Должность разработчика</w:t>
            </w:r>
          </w:p>
        </w:tc>
        <w:tc>
          <w:tcPr>
            <w:tcW w:w="1235" w:type="pct"/>
            <w:gridSpan w:val="2"/>
            <w:tcBorders>
              <w:top w:val="single" w:sz="4" w:space="0" w:color="auto"/>
              <w:left w:val="single" w:sz="4" w:space="0" w:color="auto"/>
            </w:tcBorders>
            <w:shd w:val="clear" w:color="auto" w:fill="FFFFFF"/>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Arial Unicode MS" w:hAnsi="Times New Roman" w:cs="Times New Roman"/>
                <w:color w:val="000000"/>
                <w:sz w:val="20"/>
                <w:szCs w:val="20"/>
                <w:lang w:eastAsia="ru-RU" w:bidi="ru-RU"/>
              </w:rPr>
            </w:pPr>
          </w:p>
        </w:tc>
        <w:tc>
          <w:tcPr>
            <w:tcW w:w="805" w:type="pct"/>
            <w:gridSpan w:val="2"/>
            <w:tcBorders>
              <w:top w:val="single" w:sz="4" w:space="0" w:color="auto"/>
              <w:left w:val="single" w:sz="4" w:space="0" w:color="auto"/>
            </w:tcBorders>
            <w:shd w:val="clear" w:color="auto" w:fill="FFFFFF"/>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Arial Unicode MS" w:hAnsi="Times New Roman" w:cs="Times New Roman"/>
                <w:color w:val="000000"/>
                <w:sz w:val="20"/>
                <w:szCs w:val="20"/>
                <w:lang w:eastAsia="ru-RU" w:bidi="ru-RU"/>
              </w:rPr>
            </w:pPr>
          </w:p>
        </w:tc>
        <w:tc>
          <w:tcPr>
            <w:tcW w:w="421" w:type="pct"/>
            <w:tcBorders>
              <w:top w:val="single" w:sz="4" w:space="0" w:color="auto"/>
              <w:right w:val="single" w:sz="4" w:space="0" w:color="auto"/>
            </w:tcBorders>
            <w:shd w:val="clear" w:color="auto" w:fill="FFFFFF"/>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Arial Unicode MS" w:hAnsi="Times New Roman" w:cs="Times New Roman"/>
                <w:color w:val="000000"/>
                <w:sz w:val="20"/>
                <w:szCs w:val="20"/>
                <w:lang w:eastAsia="ru-RU" w:bidi="ru-RU"/>
              </w:rPr>
            </w:pPr>
          </w:p>
        </w:tc>
      </w:tr>
      <w:tr w:rsidR="00575658" w:rsidRPr="00575658" w:rsidTr="00D17852">
        <w:trPr>
          <w:gridBefore w:val="1"/>
          <w:gridAfter w:val="1"/>
          <w:wBefore w:w="49" w:type="pct"/>
          <w:wAfter w:w="49" w:type="pct"/>
          <w:trHeight w:val="57"/>
        </w:trPr>
        <w:tc>
          <w:tcPr>
            <w:tcW w:w="2441" w:type="pct"/>
            <w:tcBorders>
              <w:top w:val="single" w:sz="4" w:space="0" w:color="auto"/>
              <w:left w:val="single" w:sz="4" w:space="0" w:color="auto"/>
            </w:tcBorders>
            <w:shd w:val="clear" w:color="auto" w:fill="FFFFFF"/>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Times New Roman" w:hAnsi="Times New Roman" w:cs="Times New Roman"/>
                <w:sz w:val="20"/>
                <w:szCs w:val="20"/>
                <w:lang w:eastAsia="ru-RU" w:bidi="ru-RU"/>
              </w:rPr>
            </w:pPr>
            <w:r w:rsidRPr="00575658">
              <w:rPr>
                <w:rFonts w:ascii="Times New Roman" w:eastAsia="Times New Roman" w:hAnsi="Times New Roman" w:cs="Times New Roman"/>
                <w:b/>
                <w:bCs/>
                <w:color w:val="000000"/>
                <w:sz w:val="20"/>
                <w:szCs w:val="20"/>
                <w:shd w:val="clear" w:color="auto" w:fill="FFFFFF"/>
                <w:lang w:eastAsia="ru-RU" w:bidi="ru-RU"/>
              </w:rPr>
              <w:t>Главный инженер</w:t>
            </w:r>
          </w:p>
        </w:tc>
        <w:tc>
          <w:tcPr>
            <w:tcW w:w="1235" w:type="pct"/>
            <w:gridSpan w:val="2"/>
            <w:tcBorders>
              <w:top w:val="single" w:sz="4" w:space="0" w:color="auto"/>
              <w:left w:val="single" w:sz="4" w:space="0" w:color="auto"/>
            </w:tcBorders>
            <w:shd w:val="clear" w:color="auto" w:fill="FFFFFF"/>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Arial Unicode MS" w:hAnsi="Times New Roman" w:cs="Times New Roman"/>
                <w:color w:val="000000"/>
                <w:sz w:val="20"/>
                <w:szCs w:val="20"/>
                <w:lang w:eastAsia="ru-RU" w:bidi="ru-RU"/>
              </w:rPr>
            </w:pPr>
          </w:p>
        </w:tc>
        <w:tc>
          <w:tcPr>
            <w:tcW w:w="805" w:type="pct"/>
            <w:gridSpan w:val="2"/>
            <w:tcBorders>
              <w:top w:val="single" w:sz="4" w:space="0" w:color="auto"/>
              <w:left w:val="single" w:sz="4" w:space="0" w:color="auto"/>
            </w:tcBorders>
            <w:shd w:val="clear" w:color="auto" w:fill="FFFFFF"/>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Arial Unicode MS" w:hAnsi="Times New Roman" w:cs="Times New Roman"/>
                <w:color w:val="000000"/>
                <w:sz w:val="20"/>
                <w:szCs w:val="20"/>
                <w:lang w:eastAsia="ru-RU" w:bidi="ru-RU"/>
              </w:rPr>
            </w:pPr>
          </w:p>
        </w:tc>
        <w:tc>
          <w:tcPr>
            <w:tcW w:w="421" w:type="pct"/>
            <w:tcBorders>
              <w:top w:val="single" w:sz="4" w:space="0" w:color="auto"/>
              <w:right w:val="single" w:sz="4" w:space="0" w:color="auto"/>
            </w:tcBorders>
            <w:shd w:val="clear" w:color="auto" w:fill="FFFFFF"/>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Arial Unicode MS" w:hAnsi="Times New Roman" w:cs="Times New Roman"/>
                <w:color w:val="000000"/>
                <w:sz w:val="20"/>
                <w:szCs w:val="20"/>
                <w:lang w:eastAsia="ru-RU" w:bidi="ru-RU"/>
              </w:rPr>
            </w:pPr>
          </w:p>
        </w:tc>
      </w:tr>
      <w:tr w:rsidR="00575658" w:rsidRPr="00575658" w:rsidTr="00D17852">
        <w:trPr>
          <w:gridBefore w:val="1"/>
          <w:gridAfter w:val="1"/>
          <w:wBefore w:w="49" w:type="pct"/>
          <w:wAfter w:w="49" w:type="pct"/>
          <w:trHeight w:val="57"/>
        </w:trPr>
        <w:tc>
          <w:tcPr>
            <w:tcW w:w="2441" w:type="pct"/>
            <w:tcBorders>
              <w:top w:val="single" w:sz="4" w:space="0" w:color="auto"/>
              <w:left w:val="single" w:sz="4" w:space="0" w:color="auto"/>
            </w:tcBorders>
            <w:shd w:val="clear" w:color="auto" w:fill="FFFFFF"/>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Times New Roman" w:hAnsi="Times New Roman" w:cs="Times New Roman"/>
                <w:sz w:val="20"/>
                <w:szCs w:val="20"/>
                <w:lang w:eastAsia="ru-RU" w:bidi="ru-RU"/>
              </w:rPr>
            </w:pPr>
            <w:r w:rsidRPr="00575658">
              <w:rPr>
                <w:rFonts w:ascii="Times New Roman" w:eastAsia="Times New Roman" w:hAnsi="Times New Roman" w:cs="Times New Roman"/>
                <w:b/>
                <w:bCs/>
                <w:color w:val="000000"/>
                <w:sz w:val="20"/>
                <w:szCs w:val="20"/>
                <w:shd w:val="clear" w:color="auto" w:fill="FFFFFF"/>
                <w:lang w:eastAsia="ru-RU" w:bidi="ru-RU"/>
              </w:rPr>
              <w:t>ОТ</w:t>
            </w:r>
          </w:p>
        </w:tc>
        <w:tc>
          <w:tcPr>
            <w:tcW w:w="1235" w:type="pct"/>
            <w:gridSpan w:val="2"/>
            <w:tcBorders>
              <w:top w:val="single" w:sz="4" w:space="0" w:color="auto"/>
              <w:left w:val="single" w:sz="4" w:space="0" w:color="auto"/>
            </w:tcBorders>
            <w:shd w:val="clear" w:color="auto" w:fill="FFFFFF"/>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Arial Unicode MS" w:hAnsi="Times New Roman" w:cs="Times New Roman"/>
                <w:color w:val="000000"/>
                <w:sz w:val="20"/>
                <w:szCs w:val="20"/>
                <w:lang w:eastAsia="ru-RU" w:bidi="ru-RU"/>
              </w:rPr>
            </w:pPr>
          </w:p>
        </w:tc>
        <w:tc>
          <w:tcPr>
            <w:tcW w:w="805" w:type="pct"/>
            <w:gridSpan w:val="2"/>
            <w:tcBorders>
              <w:top w:val="single" w:sz="4" w:space="0" w:color="auto"/>
              <w:left w:val="single" w:sz="4" w:space="0" w:color="auto"/>
            </w:tcBorders>
            <w:shd w:val="clear" w:color="auto" w:fill="FFFFFF"/>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Arial Unicode MS" w:hAnsi="Times New Roman" w:cs="Times New Roman"/>
                <w:color w:val="000000"/>
                <w:sz w:val="20"/>
                <w:szCs w:val="20"/>
                <w:lang w:eastAsia="ru-RU" w:bidi="ru-RU"/>
              </w:rPr>
            </w:pPr>
          </w:p>
        </w:tc>
        <w:tc>
          <w:tcPr>
            <w:tcW w:w="421" w:type="pct"/>
            <w:tcBorders>
              <w:top w:val="single" w:sz="4" w:space="0" w:color="auto"/>
              <w:right w:val="single" w:sz="4" w:space="0" w:color="auto"/>
            </w:tcBorders>
            <w:shd w:val="clear" w:color="auto" w:fill="FFFFFF"/>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Arial Unicode MS" w:hAnsi="Times New Roman" w:cs="Times New Roman"/>
                <w:color w:val="000000"/>
                <w:sz w:val="20"/>
                <w:szCs w:val="20"/>
                <w:lang w:eastAsia="ru-RU" w:bidi="ru-RU"/>
              </w:rPr>
            </w:pPr>
          </w:p>
        </w:tc>
      </w:tr>
      <w:tr w:rsidR="00575658" w:rsidRPr="00575658" w:rsidTr="00D17852">
        <w:trPr>
          <w:gridBefore w:val="1"/>
          <w:gridAfter w:val="1"/>
          <w:wBefore w:w="49" w:type="pct"/>
          <w:wAfter w:w="49" w:type="pct"/>
          <w:trHeight w:val="57"/>
        </w:trPr>
        <w:tc>
          <w:tcPr>
            <w:tcW w:w="2441" w:type="pct"/>
            <w:tcBorders>
              <w:top w:val="single" w:sz="4" w:space="0" w:color="auto"/>
              <w:left w:val="single" w:sz="4" w:space="0" w:color="auto"/>
              <w:bottom w:val="single" w:sz="4" w:space="0" w:color="auto"/>
            </w:tcBorders>
            <w:shd w:val="clear" w:color="auto" w:fill="FFFFFF"/>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Times New Roman" w:hAnsi="Times New Roman" w:cs="Times New Roman"/>
                <w:sz w:val="20"/>
                <w:szCs w:val="20"/>
                <w:lang w:eastAsia="ru-RU" w:bidi="ru-RU"/>
              </w:rPr>
            </w:pPr>
            <w:r w:rsidRPr="00575658">
              <w:rPr>
                <w:rFonts w:ascii="Times New Roman" w:eastAsia="Times New Roman" w:hAnsi="Times New Roman" w:cs="Times New Roman"/>
                <w:b/>
                <w:bCs/>
                <w:color w:val="000000"/>
                <w:sz w:val="20"/>
                <w:szCs w:val="20"/>
                <w:shd w:val="clear" w:color="auto" w:fill="FFFFFF"/>
                <w:lang w:eastAsia="ru-RU" w:bidi="ru-RU"/>
              </w:rPr>
              <w:t>ПТО</w:t>
            </w:r>
          </w:p>
        </w:tc>
        <w:tc>
          <w:tcPr>
            <w:tcW w:w="1235" w:type="pct"/>
            <w:gridSpan w:val="2"/>
            <w:tcBorders>
              <w:top w:val="single" w:sz="4" w:space="0" w:color="auto"/>
              <w:left w:val="single" w:sz="4" w:space="0" w:color="auto"/>
              <w:bottom w:val="single" w:sz="4" w:space="0" w:color="auto"/>
            </w:tcBorders>
            <w:shd w:val="clear" w:color="auto" w:fill="FFFFFF"/>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Arial Unicode MS" w:hAnsi="Times New Roman" w:cs="Times New Roman"/>
                <w:color w:val="000000"/>
                <w:sz w:val="20"/>
                <w:szCs w:val="20"/>
                <w:lang w:eastAsia="ru-RU" w:bidi="ru-RU"/>
              </w:rPr>
            </w:pPr>
          </w:p>
        </w:tc>
        <w:tc>
          <w:tcPr>
            <w:tcW w:w="805" w:type="pct"/>
            <w:gridSpan w:val="2"/>
            <w:tcBorders>
              <w:top w:val="single" w:sz="4" w:space="0" w:color="auto"/>
              <w:left w:val="single" w:sz="4" w:space="0" w:color="auto"/>
              <w:bottom w:val="single" w:sz="4" w:space="0" w:color="auto"/>
            </w:tcBorders>
            <w:shd w:val="clear" w:color="auto" w:fill="FFFFFF"/>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Arial Unicode MS" w:hAnsi="Times New Roman" w:cs="Times New Roman"/>
                <w:color w:val="000000"/>
                <w:sz w:val="20"/>
                <w:szCs w:val="20"/>
                <w:lang w:eastAsia="ru-RU" w:bidi="ru-RU"/>
              </w:rPr>
            </w:pPr>
          </w:p>
        </w:tc>
        <w:tc>
          <w:tcPr>
            <w:tcW w:w="421" w:type="pct"/>
            <w:tcBorders>
              <w:top w:val="single" w:sz="4" w:space="0" w:color="auto"/>
              <w:bottom w:val="single" w:sz="4" w:space="0" w:color="auto"/>
              <w:right w:val="single" w:sz="4" w:space="0" w:color="auto"/>
            </w:tcBorders>
            <w:shd w:val="clear" w:color="auto" w:fill="FFFFFF"/>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Arial Unicode MS" w:hAnsi="Times New Roman" w:cs="Times New Roman"/>
                <w:color w:val="000000"/>
                <w:sz w:val="20"/>
                <w:szCs w:val="20"/>
                <w:lang w:eastAsia="ru-RU" w:bidi="ru-RU"/>
              </w:rPr>
            </w:pPr>
          </w:p>
        </w:tc>
      </w:tr>
      <w:tr w:rsidR="00575658" w:rsidRPr="00575658" w:rsidTr="00D17852">
        <w:tblPrEx>
          <w:tblCellMar>
            <w:left w:w="108" w:type="dxa"/>
            <w:right w:w="108" w:type="dxa"/>
          </w:tblCellMar>
          <w:tblLook w:val="00A0" w:firstRow="1" w:lastRow="0" w:firstColumn="1" w:lastColumn="0" w:noHBand="0" w:noVBand="0"/>
        </w:tblPrEx>
        <w:trPr>
          <w:trHeight w:val="397"/>
        </w:trPr>
        <w:tc>
          <w:tcPr>
            <w:tcW w:w="2501" w:type="pct"/>
            <w:gridSpan w:val="3"/>
            <w:tcBorders>
              <w:top w:val="nil"/>
              <w:left w:val="nil"/>
              <w:bottom w:val="nil"/>
              <w:right w:val="nil"/>
            </w:tcBorders>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Times New Roman" w:hAnsi="Times New Roman" w:cs="Times New Roman"/>
                <w:b/>
                <w:sz w:val="20"/>
                <w:szCs w:val="20"/>
                <w:lang w:eastAsia="ru-RU"/>
              </w:rPr>
            </w:pPr>
            <w:r w:rsidRPr="00575658">
              <w:rPr>
                <w:rFonts w:ascii="Times New Roman" w:eastAsia="Times New Roman" w:hAnsi="Times New Roman" w:cs="Times New Roman"/>
                <w:b/>
                <w:sz w:val="20"/>
                <w:szCs w:val="20"/>
                <w:lang w:eastAsia="ru-RU"/>
              </w:rPr>
              <w:t>Визы:</w:t>
            </w:r>
          </w:p>
        </w:tc>
        <w:tc>
          <w:tcPr>
            <w:tcW w:w="1266" w:type="pct"/>
            <w:gridSpan w:val="2"/>
            <w:tcBorders>
              <w:top w:val="nil"/>
              <w:left w:val="nil"/>
              <w:bottom w:val="nil"/>
              <w:right w:val="nil"/>
            </w:tcBorders>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Times New Roman" w:hAnsi="Times New Roman" w:cs="Times New Roman"/>
                <w:b/>
                <w:sz w:val="20"/>
                <w:szCs w:val="20"/>
                <w:lang w:eastAsia="ru-RU"/>
              </w:rPr>
            </w:pPr>
          </w:p>
        </w:tc>
        <w:tc>
          <w:tcPr>
            <w:tcW w:w="1233" w:type="pct"/>
            <w:gridSpan w:val="3"/>
            <w:tcBorders>
              <w:top w:val="nil"/>
              <w:left w:val="nil"/>
              <w:bottom w:val="nil"/>
              <w:right w:val="nil"/>
            </w:tcBorders>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Times New Roman" w:hAnsi="Times New Roman" w:cs="Times New Roman"/>
                <w:b/>
                <w:sz w:val="20"/>
                <w:szCs w:val="20"/>
                <w:lang w:eastAsia="ru-RU"/>
              </w:rPr>
            </w:pPr>
          </w:p>
        </w:tc>
      </w:tr>
      <w:tr w:rsidR="00575658" w:rsidRPr="00575658" w:rsidTr="00D17852">
        <w:tblPrEx>
          <w:tblCellMar>
            <w:left w:w="108" w:type="dxa"/>
            <w:right w:w="108" w:type="dxa"/>
          </w:tblCellMar>
          <w:tblLook w:val="00A0" w:firstRow="1" w:lastRow="0" w:firstColumn="1" w:lastColumn="0" w:noHBand="0" w:noVBand="0"/>
        </w:tblPrEx>
        <w:trPr>
          <w:trHeight w:val="397"/>
        </w:trPr>
        <w:tc>
          <w:tcPr>
            <w:tcW w:w="5000" w:type="pct"/>
            <w:gridSpan w:val="8"/>
            <w:tcBorders>
              <w:top w:val="nil"/>
              <w:left w:val="nil"/>
              <w:bottom w:val="nil"/>
              <w:right w:val="nil"/>
            </w:tcBorders>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Times New Roman" w:hAnsi="Times New Roman" w:cs="Times New Roman"/>
                <w:bCs/>
                <w:iCs/>
                <w:sz w:val="20"/>
                <w:szCs w:val="20"/>
                <w:lang w:eastAsia="ru-RU"/>
              </w:rPr>
            </w:pPr>
            <w:r w:rsidRPr="00575658">
              <w:rPr>
                <w:rFonts w:ascii="Times New Roman" w:eastAsia="Times New Roman" w:hAnsi="Times New Roman" w:cs="Times New Roman"/>
                <w:bCs/>
                <w:iCs/>
                <w:sz w:val="20"/>
                <w:szCs w:val="20"/>
                <w:lang w:eastAsia="ru-RU"/>
              </w:rPr>
              <w:t>Филиал «Березовский» ООО "</w:t>
            </w:r>
            <w:proofErr w:type="spellStart"/>
            <w:r w:rsidRPr="00575658">
              <w:rPr>
                <w:rFonts w:ascii="Times New Roman" w:eastAsia="Times New Roman" w:hAnsi="Times New Roman" w:cs="Times New Roman"/>
                <w:bCs/>
                <w:iCs/>
                <w:sz w:val="20"/>
                <w:szCs w:val="20"/>
                <w:lang w:eastAsia="ru-RU"/>
              </w:rPr>
              <w:t>Юнипро</w:t>
            </w:r>
            <w:proofErr w:type="spellEnd"/>
            <w:r w:rsidRPr="00575658">
              <w:rPr>
                <w:rFonts w:ascii="Times New Roman" w:eastAsia="Times New Roman" w:hAnsi="Times New Roman" w:cs="Times New Roman"/>
                <w:bCs/>
                <w:iCs/>
                <w:sz w:val="20"/>
                <w:szCs w:val="20"/>
                <w:lang w:eastAsia="ru-RU"/>
              </w:rPr>
              <w:t xml:space="preserve"> Инжиниринг"</w:t>
            </w:r>
          </w:p>
        </w:tc>
      </w:tr>
      <w:tr w:rsidR="00575658" w:rsidRPr="00575658" w:rsidTr="00D17852">
        <w:tblPrEx>
          <w:tblCellMar>
            <w:left w:w="108" w:type="dxa"/>
            <w:right w:w="108" w:type="dxa"/>
          </w:tblCellMar>
          <w:tblLook w:val="00A0" w:firstRow="1" w:lastRow="0" w:firstColumn="1" w:lastColumn="0" w:noHBand="0" w:noVBand="0"/>
        </w:tblPrEx>
        <w:trPr>
          <w:trHeight w:val="170"/>
        </w:trPr>
        <w:tc>
          <w:tcPr>
            <w:tcW w:w="2501" w:type="pct"/>
            <w:gridSpan w:val="3"/>
            <w:tcBorders>
              <w:top w:val="single" w:sz="4" w:space="0" w:color="auto"/>
              <w:left w:val="single" w:sz="4" w:space="0" w:color="auto"/>
              <w:bottom w:val="single" w:sz="4" w:space="0" w:color="auto"/>
              <w:right w:val="single" w:sz="4" w:space="0" w:color="auto"/>
            </w:tcBorders>
            <w:noWrap/>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Times New Roman" w:hAnsi="Times New Roman" w:cs="Times New Roman"/>
                <w:sz w:val="20"/>
                <w:szCs w:val="20"/>
                <w:lang w:eastAsia="ru-RU"/>
              </w:rPr>
            </w:pPr>
            <w:proofErr w:type="spellStart"/>
            <w:r w:rsidRPr="00575658">
              <w:rPr>
                <w:rFonts w:ascii="Times New Roman" w:eastAsia="Times New Roman" w:hAnsi="Times New Roman" w:cs="Times New Roman"/>
                <w:sz w:val="20"/>
                <w:szCs w:val="20"/>
                <w:lang w:eastAsia="ru-RU"/>
              </w:rPr>
              <w:t>СОТиТБ</w:t>
            </w:r>
            <w:proofErr w:type="spellEnd"/>
          </w:p>
        </w:tc>
        <w:tc>
          <w:tcPr>
            <w:tcW w:w="1226" w:type="pct"/>
            <w:tcBorders>
              <w:top w:val="single" w:sz="4" w:space="0" w:color="auto"/>
              <w:left w:val="nil"/>
              <w:bottom w:val="single" w:sz="4" w:space="0" w:color="auto"/>
              <w:right w:val="single" w:sz="4" w:space="0" w:color="auto"/>
            </w:tcBorders>
            <w:noWrap/>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273" w:type="pct"/>
            <w:gridSpan w:val="4"/>
            <w:tcBorders>
              <w:top w:val="single" w:sz="4" w:space="0" w:color="auto"/>
              <w:left w:val="nil"/>
              <w:bottom w:val="single" w:sz="4" w:space="0" w:color="auto"/>
              <w:right w:val="single" w:sz="4" w:space="0" w:color="auto"/>
            </w:tcBorders>
            <w:noWrap/>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Times New Roman" w:hAnsi="Times New Roman" w:cs="Times New Roman"/>
                <w:sz w:val="20"/>
                <w:szCs w:val="20"/>
                <w:lang w:eastAsia="ru-RU"/>
              </w:rPr>
            </w:pPr>
          </w:p>
        </w:tc>
      </w:tr>
      <w:tr w:rsidR="00575658" w:rsidRPr="00575658" w:rsidTr="00D17852">
        <w:tblPrEx>
          <w:tblCellMar>
            <w:left w:w="108" w:type="dxa"/>
            <w:right w:w="108" w:type="dxa"/>
          </w:tblCellMar>
          <w:tblLook w:val="00A0" w:firstRow="1" w:lastRow="0" w:firstColumn="1" w:lastColumn="0" w:noHBand="0" w:noVBand="0"/>
        </w:tblPrEx>
        <w:trPr>
          <w:trHeight w:val="170"/>
        </w:trPr>
        <w:tc>
          <w:tcPr>
            <w:tcW w:w="2501" w:type="pct"/>
            <w:gridSpan w:val="3"/>
            <w:tcBorders>
              <w:top w:val="nil"/>
              <w:left w:val="single" w:sz="4" w:space="0" w:color="auto"/>
              <w:bottom w:val="single" w:sz="4" w:space="0" w:color="auto"/>
              <w:right w:val="single" w:sz="4" w:space="0" w:color="auto"/>
            </w:tcBorders>
            <w:noWrap/>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Times New Roman" w:hAnsi="Times New Roman" w:cs="Times New Roman"/>
                <w:sz w:val="20"/>
                <w:szCs w:val="20"/>
                <w:lang w:eastAsia="ru-RU"/>
              </w:rPr>
            </w:pPr>
            <w:r w:rsidRPr="00575658">
              <w:rPr>
                <w:rFonts w:ascii="Times New Roman" w:eastAsia="Times New Roman" w:hAnsi="Times New Roman" w:cs="Times New Roman"/>
                <w:sz w:val="20"/>
                <w:szCs w:val="20"/>
                <w:lang w:eastAsia="ru-RU"/>
              </w:rPr>
              <w:t>ОС</w:t>
            </w:r>
          </w:p>
        </w:tc>
        <w:tc>
          <w:tcPr>
            <w:tcW w:w="1226" w:type="pct"/>
            <w:tcBorders>
              <w:top w:val="nil"/>
              <w:left w:val="nil"/>
              <w:bottom w:val="single" w:sz="4" w:space="0" w:color="auto"/>
              <w:right w:val="single" w:sz="4" w:space="0" w:color="auto"/>
            </w:tcBorders>
            <w:noWrap/>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273" w:type="pct"/>
            <w:gridSpan w:val="4"/>
            <w:tcBorders>
              <w:top w:val="nil"/>
              <w:left w:val="nil"/>
              <w:bottom w:val="single" w:sz="4" w:space="0" w:color="auto"/>
              <w:right w:val="single" w:sz="4" w:space="0" w:color="auto"/>
            </w:tcBorders>
            <w:noWrap/>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Times New Roman" w:hAnsi="Times New Roman" w:cs="Times New Roman"/>
                <w:sz w:val="20"/>
                <w:szCs w:val="20"/>
                <w:lang w:eastAsia="ru-RU"/>
              </w:rPr>
            </w:pPr>
          </w:p>
        </w:tc>
      </w:tr>
      <w:tr w:rsidR="00575658" w:rsidRPr="00575658" w:rsidTr="00D17852">
        <w:tblPrEx>
          <w:tblCellMar>
            <w:left w:w="108" w:type="dxa"/>
            <w:right w:w="108" w:type="dxa"/>
          </w:tblCellMar>
          <w:tblLook w:val="00A0" w:firstRow="1" w:lastRow="0" w:firstColumn="1" w:lastColumn="0" w:noHBand="0" w:noVBand="0"/>
        </w:tblPrEx>
        <w:trPr>
          <w:trHeight w:val="170"/>
        </w:trPr>
        <w:tc>
          <w:tcPr>
            <w:tcW w:w="2501" w:type="pct"/>
            <w:gridSpan w:val="3"/>
            <w:tcBorders>
              <w:top w:val="single" w:sz="4" w:space="0" w:color="auto"/>
              <w:left w:val="single" w:sz="4" w:space="0" w:color="auto"/>
              <w:bottom w:val="single" w:sz="4" w:space="0" w:color="auto"/>
              <w:right w:val="single" w:sz="4" w:space="0" w:color="auto"/>
            </w:tcBorders>
            <w:noWrap/>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226" w:type="pct"/>
            <w:tcBorders>
              <w:top w:val="single" w:sz="4" w:space="0" w:color="auto"/>
              <w:left w:val="single" w:sz="4" w:space="0" w:color="auto"/>
              <w:bottom w:val="single" w:sz="4" w:space="0" w:color="auto"/>
              <w:right w:val="single" w:sz="4" w:space="0" w:color="auto"/>
            </w:tcBorders>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273" w:type="pct"/>
            <w:gridSpan w:val="4"/>
            <w:tcBorders>
              <w:top w:val="single" w:sz="4" w:space="0" w:color="auto"/>
              <w:left w:val="single" w:sz="4" w:space="0" w:color="auto"/>
              <w:bottom w:val="single" w:sz="4" w:space="0" w:color="auto"/>
              <w:right w:val="single" w:sz="4" w:space="0" w:color="auto"/>
            </w:tcBorders>
            <w:noWrap/>
          </w:tcPr>
          <w:p w:rsidR="00575658" w:rsidRPr="00575658" w:rsidRDefault="00575658" w:rsidP="00575658">
            <w:pPr>
              <w:widowControl w:val="0"/>
              <w:tabs>
                <w:tab w:val="left" w:pos="0"/>
                <w:tab w:val="left" w:pos="284"/>
                <w:tab w:val="left" w:pos="426"/>
              </w:tabs>
              <w:autoSpaceDE w:val="0"/>
              <w:autoSpaceDN w:val="0"/>
              <w:spacing w:after="0" w:line="240" w:lineRule="auto"/>
              <w:jc w:val="center"/>
              <w:rPr>
                <w:rFonts w:ascii="Times New Roman" w:eastAsia="Times New Roman" w:hAnsi="Times New Roman" w:cs="Times New Roman"/>
                <w:sz w:val="20"/>
                <w:szCs w:val="20"/>
                <w:lang w:eastAsia="ru-RU"/>
              </w:rPr>
            </w:pPr>
          </w:p>
        </w:tc>
      </w:tr>
    </w:tbl>
    <w:p w:rsidR="00575658" w:rsidRDefault="00575658" w:rsidP="00575658">
      <w:pPr>
        <w:spacing w:after="0"/>
        <w:rPr>
          <w:rFonts w:ascii="Times New Roman" w:eastAsia="Arial Unicode MS" w:hAnsi="Times New Roman" w:cs="Times New Roman"/>
          <w:sz w:val="24"/>
          <w:szCs w:val="24"/>
          <w:lang w:val="en-US" w:eastAsia="ru-RU" w:bidi="ru-RU"/>
        </w:rPr>
      </w:pPr>
    </w:p>
    <w:sectPr w:rsidR="00575658" w:rsidSect="009A69E4">
      <w:pgSz w:w="11906" w:h="16838"/>
      <w:pgMar w:top="284" w:right="567"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5033"/>
    <w:multiLevelType w:val="multilevel"/>
    <w:tmpl w:val="3994756A"/>
    <w:lvl w:ilvl="0">
      <w:start w:val="1"/>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
    <w:nsid w:val="024F4CC6"/>
    <w:multiLevelType w:val="multilevel"/>
    <w:tmpl w:val="0C5EC7E2"/>
    <w:lvl w:ilvl="0">
      <w:start w:val="10"/>
      <w:numFmt w:val="decimal"/>
      <w:lvlText w:val="%1."/>
      <w:lvlJc w:val="left"/>
      <w:pPr>
        <w:ind w:left="480" w:hanging="480"/>
      </w:pPr>
    </w:lvl>
    <w:lvl w:ilvl="1">
      <w:start w:val="2"/>
      <w:numFmt w:val="decimal"/>
      <w:lvlText w:val="%1.%2."/>
      <w:lvlJc w:val="left"/>
      <w:pPr>
        <w:ind w:left="622" w:hanging="480"/>
      </w:pPr>
      <w:rPr>
        <w:b/>
      </w:rPr>
    </w:lvl>
    <w:lvl w:ilvl="2">
      <w:start w:val="1"/>
      <w:numFmt w:val="decimal"/>
      <w:lvlText w:val="%1.%2.%3."/>
      <w:lvlJc w:val="left"/>
      <w:pPr>
        <w:ind w:left="2980" w:hanging="720"/>
      </w:pPr>
    </w:lvl>
    <w:lvl w:ilvl="3">
      <w:start w:val="1"/>
      <w:numFmt w:val="decimal"/>
      <w:lvlText w:val="%1.%2.%3.%4."/>
      <w:lvlJc w:val="left"/>
      <w:pPr>
        <w:ind w:left="4110" w:hanging="720"/>
      </w:pPr>
    </w:lvl>
    <w:lvl w:ilvl="4">
      <w:start w:val="1"/>
      <w:numFmt w:val="decimal"/>
      <w:lvlText w:val="%1.%2.%3.%4.%5."/>
      <w:lvlJc w:val="left"/>
      <w:pPr>
        <w:ind w:left="5600" w:hanging="1080"/>
      </w:pPr>
    </w:lvl>
    <w:lvl w:ilvl="5">
      <w:start w:val="1"/>
      <w:numFmt w:val="decimal"/>
      <w:lvlText w:val="%1.%2.%3.%4.%5.%6."/>
      <w:lvlJc w:val="left"/>
      <w:pPr>
        <w:ind w:left="6730" w:hanging="1080"/>
      </w:pPr>
    </w:lvl>
    <w:lvl w:ilvl="6">
      <w:start w:val="1"/>
      <w:numFmt w:val="decimal"/>
      <w:lvlText w:val="%1.%2.%3.%4.%5.%6.%7."/>
      <w:lvlJc w:val="left"/>
      <w:pPr>
        <w:ind w:left="8220" w:hanging="1440"/>
      </w:pPr>
    </w:lvl>
    <w:lvl w:ilvl="7">
      <w:start w:val="1"/>
      <w:numFmt w:val="decimal"/>
      <w:lvlText w:val="%1.%2.%3.%4.%5.%6.%7.%8."/>
      <w:lvlJc w:val="left"/>
      <w:pPr>
        <w:ind w:left="9350" w:hanging="1440"/>
      </w:pPr>
    </w:lvl>
    <w:lvl w:ilvl="8">
      <w:start w:val="1"/>
      <w:numFmt w:val="decimal"/>
      <w:lvlText w:val="%1.%2.%3.%4.%5.%6.%7.%8.%9."/>
      <w:lvlJc w:val="left"/>
      <w:pPr>
        <w:ind w:left="10840" w:hanging="1800"/>
      </w:pPr>
    </w:lvl>
  </w:abstractNum>
  <w:abstractNum w:abstractNumId="2">
    <w:nsid w:val="03672336"/>
    <w:multiLevelType w:val="multilevel"/>
    <w:tmpl w:val="F4CCDF04"/>
    <w:lvl w:ilvl="0">
      <w:start w:val="7"/>
      <w:numFmt w:val="decimal"/>
      <w:lvlText w:val="%1."/>
      <w:lvlJc w:val="left"/>
      <w:pPr>
        <w:ind w:left="360" w:hanging="360"/>
      </w:pPr>
    </w:lvl>
    <w:lvl w:ilvl="1">
      <w:start w:val="4"/>
      <w:numFmt w:val="decimal"/>
      <w:lvlText w:val="%1.%2."/>
      <w:lvlJc w:val="left"/>
      <w:pPr>
        <w:ind w:left="1495"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04584639"/>
    <w:multiLevelType w:val="hybridMultilevel"/>
    <w:tmpl w:val="7B945E8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
    <w:nsid w:val="19B01910"/>
    <w:multiLevelType w:val="multilevel"/>
    <w:tmpl w:val="F48678D2"/>
    <w:lvl w:ilvl="0">
      <w:start w:val="1"/>
      <w:numFmt w:val="decimal"/>
      <w:lvlText w:val="%1."/>
      <w:lvlJc w:val="left"/>
      <w:pPr>
        <w:ind w:left="360" w:hanging="360"/>
      </w:pPr>
    </w:lvl>
    <w:lvl w:ilvl="1">
      <w:start w:val="1"/>
      <w:numFmt w:val="decimal"/>
      <w:lvlText w:val="7.%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EC119D9"/>
    <w:multiLevelType w:val="multilevel"/>
    <w:tmpl w:val="CAF83B00"/>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FB43B6D"/>
    <w:multiLevelType w:val="multilevel"/>
    <w:tmpl w:val="87D440CE"/>
    <w:lvl w:ilvl="0">
      <w:start w:val="8"/>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EB26FF6"/>
    <w:multiLevelType w:val="multilevel"/>
    <w:tmpl w:val="3960A2A4"/>
    <w:lvl w:ilvl="0">
      <w:start w:val="1"/>
      <w:numFmt w:val="decimal"/>
      <w:lvlText w:val="%1."/>
      <w:lvlJc w:val="left"/>
      <w:pPr>
        <w:ind w:left="360" w:hanging="360"/>
      </w:pPr>
    </w:lvl>
    <w:lvl w:ilvl="1">
      <w:start w:val="1"/>
      <w:numFmt w:val="decimal"/>
      <w:lvlText w:val="%12.%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86C0916"/>
    <w:multiLevelType w:val="hybridMultilevel"/>
    <w:tmpl w:val="84B82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74C466C"/>
    <w:multiLevelType w:val="multilevel"/>
    <w:tmpl w:val="364C623C"/>
    <w:lvl w:ilvl="0">
      <w:start w:val="10"/>
      <w:numFmt w:val="decimal"/>
      <w:lvlText w:val="%1."/>
      <w:lvlJc w:val="left"/>
      <w:pPr>
        <w:ind w:left="480" w:hanging="480"/>
      </w:pPr>
    </w:lvl>
    <w:lvl w:ilvl="1">
      <w:start w:val="7"/>
      <w:numFmt w:val="decimal"/>
      <w:lvlText w:val="%1.%2."/>
      <w:lvlJc w:val="left"/>
      <w:pPr>
        <w:ind w:left="1185" w:hanging="480"/>
      </w:pPr>
      <w:rPr>
        <w:b/>
      </w:r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10">
    <w:nsid w:val="58EA5645"/>
    <w:multiLevelType w:val="multilevel"/>
    <w:tmpl w:val="EC54D3D6"/>
    <w:lvl w:ilvl="0">
      <w:start w:val="8"/>
      <w:numFmt w:val="decimal"/>
      <w:lvlText w:val="%1."/>
      <w:lvlJc w:val="left"/>
      <w:pPr>
        <w:ind w:left="360" w:hanging="360"/>
      </w:pPr>
    </w:lvl>
    <w:lvl w:ilvl="1">
      <w:start w:val="4"/>
      <w:numFmt w:val="decimal"/>
      <w:lvlText w:val="%1.%2."/>
      <w:lvlJc w:val="left"/>
      <w:pPr>
        <w:ind w:left="1070" w:hanging="360"/>
      </w:pPr>
      <w:rPr>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1">
    <w:nsid w:val="63451373"/>
    <w:multiLevelType w:val="hybridMultilevel"/>
    <w:tmpl w:val="04EAD57C"/>
    <w:lvl w:ilvl="0" w:tplc="B7DE300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67527577"/>
    <w:multiLevelType w:val="hybridMultilevel"/>
    <w:tmpl w:val="AA9A4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9872B0F"/>
    <w:multiLevelType w:val="hybridMultilevel"/>
    <w:tmpl w:val="67602A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CB81F36"/>
    <w:multiLevelType w:val="multilevel"/>
    <w:tmpl w:val="C682241C"/>
    <w:lvl w:ilvl="0">
      <w:start w:val="6"/>
      <w:numFmt w:val="decimal"/>
      <w:lvlText w:val="%1."/>
      <w:lvlJc w:val="left"/>
      <w:pPr>
        <w:ind w:left="3992" w:hanging="360"/>
      </w:pPr>
      <w:rPr>
        <w:b/>
      </w:rPr>
    </w:lvl>
    <w:lvl w:ilvl="1">
      <w:start w:val="2"/>
      <w:numFmt w:val="decimal"/>
      <w:isLgl/>
      <w:lvlText w:val="%1.%2."/>
      <w:lvlJc w:val="left"/>
      <w:pPr>
        <w:ind w:left="1068" w:hanging="360"/>
      </w:pPr>
      <w:rPr>
        <w:b/>
      </w:rPr>
    </w:lvl>
    <w:lvl w:ilvl="2">
      <w:start w:val="1"/>
      <w:numFmt w:val="decimal"/>
      <w:isLgl/>
      <w:lvlText w:val="%1.%2.%3."/>
      <w:lvlJc w:val="left"/>
      <w:pPr>
        <w:ind w:left="4352" w:hanging="720"/>
      </w:pPr>
    </w:lvl>
    <w:lvl w:ilvl="3">
      <w:start w:val="1"/>
      <w:numFmt w:val="decimal"/>
      <w:isLgl/>
      <w:lvlText w:val="%1.%2.%3.%4."/>
      <w:lvlJc w:val="left"/>
      <w:pPr>
        <w:ind w:left="4352" w:hanging="720"/>
      </w:pPr>
    </w:lvl>
    <w:lvl w:ilvl="4">
      <w:start w:val="1"/>
      <w:numFmt w:val="decimal"/>
      <w:isLgl/>
      <w:lvlText w:val="%1.%2.%3.%4.%5."/>
      <w:lvlJc w:val="left"/>
      <w:pPr>
        <w:ind w:left="4712" w:hanging="1080"/>
      </w:pPr>
    </w:lvl>
    <w:lvl w:ilvl="5">
      <w:start w:val="1"/>
      <w:numFmt w:val="decimal"/>
      <w:isLgl/>
      <w:lvlText w:val="%1.%2.%3.%4.%5.%6."/>
      <w:lvlJc w:val="left"/>
      <w:pPr>
        <w:ind w:left="4712" w:hanging="1080"/>
      </w:pPr>
    </w:lvl>
    <w:lvl w:ilvl="6">
      <w:start w:val="1"/>
      <w:numFmt w:val="decimal"/>
      <w:isLgl/>
      <w:lvlText w:val="%1.%2.%3.%4.%5.%6.%7."/>
      <w:lvlJc w:val="left"/>
      <w:pPr>
        <w:ind w:left="5072" w:hanging="1440"/>
      </w:pPr>
    </w:lvl>
    <w:lvl w:ilvl="7">
      <w:start w:val="1"/>
      <w:numFmt w:val="decimal"/>
      <w:isLgl/>
      <w:lvlText w:val="%1.%2.%3.%4.%5.%6.%7.%8."/>
      <w:lvlJc w:val="left"/>
      <w:pPr>
        <w:ind w:left="5072" w:hanging="1440"/>
      </w:pPr>
    </w:lvl>
    <w:lvl w:ilvl="8">
      <w:start w:val="1"/>
      <w:numFmt w:val="decimal"/>
      <w:isLgl/>
      <w:lvlText w:val="%1.%2.%3.%4.%5.%6.%7.%8.%9."/>
      <w:lvlJc w:val="left"/>
      <w:pPr>
        <w:ind w:left="5432" w:hanging="1800"/>
      </w:pPr>
    </w:lvl>
  </w:abstractNum>
  <w:abstractNum w:abstractNumId="15">
    <w:nsid w:val="79841C32"/>
    <w:multiLevelType w:val="multilevel"/>
    <w:tmpl w:val="058C16EE"/>
    <w:lvl w:ilvl="0">
      <w:start w:val="11"/>
      <w:numFmt w:val="decimal"/>
      <w:lvlText w:val="%1."/>
      <w:lvlJc w:val="left"/>
      <w:pPr>
        <w:ind w:left="480" w:hanging="480"/>
      </w:pPr>
    </w:lvl>
    <w:lvl w:ilvl="1">
      <w:start w:val="3"/>
      <w:numFmt w:val="decimal"/>
      <w:lvlText w:val="%1.%2."/>
      <w:lvlJc w:val="left"/>
      <w:pPr>
        <w:ind w:left="480" w:hanging="48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7CD83AA8"/>
    <w:multiLevelType w:val="hybridMultilevel"/>
    <w:tmpl w:val="0888C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7F110E9D"/>
    <w:multiLevelType w:val="multilevel"/>
    <w:tmpl w:val="E9C26396"/>
    <w:lvl w:ilvl="0">
      <w:start w:val="10"/>
      <w:numFmt w:val="decimal"/>
      <w:lvlText w:val="%1."/>
      <w:lvlJc w:val="left"/>
      <w:pPr>
        <w:ind w:left="480" w:hanging="480"/>
      </w:pPr>
    </w:lvl>
    <w:lvl w:ilvl="1">
      <w:start w:val="4"/>
      <w:numFmt w:val="decimal"/>
      <w:lvlText w:val="%1.%2."/>
      <w:lvlJc w:val="left"/>
      <w:pPr>
        <w:ind w:left="480" w:hanging="48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0"/>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0"/>
  </w:num>
  <w:num w:numId="16">
    <w:abstractNumId w:val="13"/>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163"/>
    <w:rsid w:val="001771EE"/>
    <w:rsid w:val="004F7163"/>
    <w:rsid w:val="005337DF"/>
    <w:rsid w:val="00575658"/>
    <w:rsid w:val="00824360"/>
    <w:rsid w:val="009A69E4"/>
    <w:rsid w:val="00CD69C4"/>
    <w:rsid w:val="00CF21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163"/>
  </w:style>
  <w:style w:type="paragraph" w:styleId="3">
    <w:name w:val="heading 3"/>
    <w:basedOn w:val="a"/>
    <w:next w:val="a"/>
    <w:link w:val="30"/>
    <w:uiPriority w:val="9"/>
    <w:unhideWhenUsed/>
    <w:qFormat/>
    <w:rsid w:val="004F71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F7163"/>
    <w:rPr>
      <w:rFonts w:asciiTheme="majorHAnsi" w:eastAsiaTheme="majorEastAsia" w:hAnsiTheme="majorHAnsi" w:cstheme="majorBidi"/>
      <w:b/>
      <w:bCs/>
      <w:color w:val="4F81BD" w:themeColor="accent1"/>
    </w:rPr>
  </w:style>
  <w:style w:type="paragraph" w:styleId="a3">
    <w:name w:val="List Paragraph"/>
    <w:basedOn w:val="a"/>
    <w:uiPriority w:val="34"/>
    <w:qFormat/>
    <w:rsid w:val="004F7163"/>
    <w:pPr>
      <w:ind w:left="720"/>
      <w:contextualSpacing/>
    </w:pPr>
    <w:rPr>
      <w:rFonts w:ascii="Calibri" w:eastAsia="Calibri" w:hAnsi="Calibri" w:cs="Times New Roman"/>
    </w:rPr>
  </w:style>
  <w:style w:type="paragraph" w:customStyle="1" w:styleId="Style23">
    <w:name w:val="Style23"/>
    <w:basedOn w:val="a"/>
    <w:rsid w:val="004F7163"/>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FontStyle53">
    <w:name w:val="Font Style53"/>
    <w:rsid w:val="004F7163"/>
    <w:rPr>
      <w:rFonts w:ascii="Verdana" w:hAnsi="Verdana" w:cs="Verdana" w:hint="default"/>
      <w:sz w:val="20"/>
      <w:szCs w:val="20"/>
    </w:rPr>
  </w:style>
  <w:style w:type="table" w:styleId="a4">
    <w:name w:val="Table Grid"/>
    <w:basedOn w:val="a1"/>
    <w:uiPriority w:val="59"/>
    <w:rsid w:val="004F716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5337D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337DF"/>
    <w:rPr>
      <w:rFonts w:ascii="Tahoma" w:hAnsi="Tahoma" w:cs="Tahoma"/>
      <w:sz w:val="16"/>
      <w:szCs w:val="16"/>
    </w:rPr>
  </w:style>
  <w:style w:type="character" w:customStyle="1" w:styleId="a7">
    <w:name w:val="Основной текст_"/>
    <w:basedOn w:val="a0"/>
    <w:link w:val="6"/>
    <w:rsid w:val="00575658"/>
    <w:rPr>
      <w:rFonts w:ascii="Verdana" w:eastAsia="Verdana" w:hAnsi="Verdana" w:cs="Verdana"/>
      <w:spacing w:val="-10"/>
      <w:sz w:val="19"/>
      <w:szCs w:val="19"/>
      <w:shd w:val="clear" w:color="auto" w:fill="FFFFFF"/>
    </w:rPr>
  </w:style>
  <w:style w:type="paragraph" w:customStyle="1" w:styleId="6">
    <w:name w:val="Основной текст6"/>
    <w:basedOn w:val="a"/>
    <w:link w:val="a7"/>
    <w:rsid w:val="00575658"/>
    <w:pPr>
      <w:shd w:val="clear" w:color="auto" w:fill="FFFFFF"/>
      <w:spacing w:after="180" w:line="227" w:lineRule="exact"/>
      <w:ind w:hanging="460"/>
    </w:pPr>
    <w:rPr>
      <w:rFonts w:ascii="Verdana" w:eastAsia="Verdana" w:hAnsi="Verdana" w:cs="Verdana"/>
      <w:spacing w:val="-1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163"/>
  </w:style>
  <w:style w:type="paragraph" w:styleId="3">
    <w:name w:val="heading 3"/>
    <w:basedOn w:val="a"/>
    <w:next w:val="a"/>
    <w:link w:val="30"/>
    <w:uiPriority w:val="9"/>
    <w:unhideWhenUsed/>
    <w:qFormat/>
    <w:rsid w:val="004F71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F7163"/>
    <w:rPr>
      <w:rFonts w:asciiTheme="majorHAnsi" w:eastAsiaTheme="majorEastAsia" w:hAnsiTheme="majorHAnsi" w:cstheme="majorBidi"/>
      <w:b/>
      <w:bCs/>
      <w:color w:val="4F81BD" w:themeColor="accent1"/>
    </w:rPr>
  </w:style>
  <w:style w:type="paragraph" w:styleId="a3">
    <w:name w:val="List Paragraph"/>
    <w:basedOn w:val="a"/>
    <w:uiPriority w:val="34"/>
    <w:qFormat/>
    <w:rsid w:val="004F7163"/>
    <w:pPr>
      <w:ind w:left="720"/>
      <w:contextualSpacing/>
    </w:pPr>
    <w:rPr>
      <w:rFonts w:ascii="Calibri" w:eastAsia="Calibri" w:hAnsi="Calibri" w:cs="Times New Roman"/>
    </w:rPr>
  </w:style>
  <w:style w:type="paragraph" w:customStyle="1" w:styleId="Style23">
    <w:name w:val="Style23"/>
    <w:basedOn w:val="a"/>
    <w:rsid w:val="004F7163"/>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FontStyle53">
    <w:name w:val="Font Style53"/>
    <w:rsid w:val="004F7163"/>
    <w:rPr>
      <w:rFonts w:ascii="Verdana" w:hAnsi="Verdana" w:cs="Verdana" w:hint="default"/>
      <w:sz w:val="20"/>
      <w:szCs w:val="20"/>
    </w:rPr>
  </w:style>
  <w:style w:type="table" w:styleId="a4">
    <w:name w:val="Table Grid"/>
    <w:basedOn w:val="a1"/>
    <w:uiPriority w:val="59"/>
    <w:rsid w:val="004F716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5337D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337DF"/>
    <w:rPr>
      <w:rFonts w:ascii="Tahoma" w:hAnsi="Tahoma" w:cs="Tahoma"/>
      <w:sz w:val="16"/>
      <w:szCs w:val="16"/>
    </w:rPr>
  </w:style>
  <w:style w:type="character" w:customStyle="1" w:styleId="a7">
    <w:name w:val="Основной текст_"/>
    <w:basedOn w:val="a0"/>
    <w:link w:val="6"/>
    <w:rsid w:val="00575658"/>
    <w:rPr>
      <w:rFonts w:ascii="Verdana" w:eastAsia="Verdana" w:hAnsi="Verdana" w:cs="Verdana"/>
      <w:spacing w:val="-10"/>
      <w:sz w:val="19"/>
      <w:szCs w:val="19"/>
      <w:shd w:val="clear" w:color="auto" w:fill="FFFFFF"/>
    </w:rPr>
  </w:style>
  <w:style w:type="paragraph" w:customStyle="1" w:styleId="6">
    <w:name w:val="Основной текст6"/>
    <w:basedOn w:val="a"/>
    <w:link w:val="a7"/>
    <w:rsid w:val="00575658"/>
    <w:pPr>
      <w:shd w:val="clear" w:color="auto" w:fill="FFFFFF"/>
      <w:spacing w:after="180" w:line="227" w:lineRule="exact"/>
      <w:ind w:hanging="460"/>
    </w:pPr>
    <w:rPr>
      <w:rFonts w:ascii="Verdana" w:eastAsia="Verdana" w:hAnsi="Verdana" w:cs="Verdana"/>
      <w:spacing w:val="-1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28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8</Pages>
  <Words>5996</Words>
  <Characters>34181</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E.ON Russia</Company>
  <LinksUpToDate>false</LinksUpToDate>
  <CharactersWithSpaces>40097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Крупельницкая Татьяна Петровна</dc:creator>
  <cp:lastModifiedBy>Филиппов Константин Николаевич</cp:lastModifiedBy>
  <cp:revision>4</cp:revision>
  <cp:lastPrinted>2016-09-27T08:51:00Z</cp:lastPrinted>
  <dcterms:created xsi:type="dcterms:W3CDTF">2016-09-13T02:47:00Z</dcterms:created>
  <dcterms:modified xsi:type="dcterms:W3CDTF">2016-09-27T10:05:00Z</dcterms:modified>
</cp:coreProperties>
</file>